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uppressLineNumbers/>
        <w:suppressAutoHyphens/>
        <w:wordWrap w:val="0"/>
        <w:topLinePunct/>
        <w:spacing w:line="440" w:lineRule="exact"/>
        <w:ind w:firstLine="361" w:firstLineChars="200"/>
        <w:jc w:val="right"/>
        <w:textAlignment w:val="top"/>
        <w:rPr>
          <w:rFonts w:ascii="Arial Narrow" w:hAnsi="Arial Narrow" w:eastAsia="宋体"/>
          <w:b/>
          <w:snapToGrid w:val="0"/>
          <w:kern w:val="0"/>
          <w:sz w:val="44"/>
          <w:szCs w:val="44"/>
        </w:rPr>
      </w:pPr>
      <w:bookmarkStart w:id="9" w:name="_GoBack"/>
      <w:bookmarkEnd w:id="9"/>
      <w:r>
        <w:rPr>
          <w:rFonts w:hint="eastAsia" w:ascii="Arial Narrow" w:hAnsi="Arial Narrow" w:eastAsia="黑体" w:cs="黑体"/>
          <w:b/>
          <w:snapToGrid w:val="0"/>
          <w:kern w:val="0"/>
          <w:sz w:val="18"/>
          <w:szCs w:val="18"/>
        </w:rPr>
        <w:t>协议编号：</w:t>
      </w:r>
      <w:r>
        <w:rPr>
          <w:rFonts w:hint="eastAsia" w:ascii="Arial Narrow" w:hAnsi="Arial Narrow" w:eastAsia="黑体" w:cs="黑体"/>
          <w:b/>
          <w:snapToGrid w:val="0"/>
          <w:kern w:val="0"/>
          <w:sz w:val="18"/>
          <w:szCs w:val="18"/>
          <w:u w:val="thick"/>
          <w:lang w:val="en-US" w:eastAsia="zh-CN"/>
        </w:rPr>
        <w:t>GX202310010</w:t>
      </w:r>
    </w:p>
    <w:p>
      <w:pPr>
        <w:keepNext/>
        <w:keepLines/>
        <w:widowControl/>
        <w:suppressLineNumbers/>
        <w:suppressAutoHyphens/>
        <w:wordWrap w:val="0"/>
        <w:topLinePunct/>
        <w:spacing w:line="360" w:lineRule="auto"/>
        <w:jc w:val="center"/>
        <w:textAlignment w:val="top"/>
        <w:rPr>
          <w:rFonts w:ascii="Arial Narrow" w:hAnsi="Arial Narrow" w:eastAsia="宋体"/>
          <w:b/>
          <w:snapToGrid w:val="0"/>
          <w:kern w:val="0"/>
          <w:sz w:val="44"/>
          <w:szCs w:val="44"/>
        </w:rPr>
      </w:pPr>
    </w:p>
    <w:p>
      <w:pPr>
        <w:keepNext/>
        <w:keepLines/>
        <w:widowControl/>
        <w:suppressLineNumbers/>
        <w:suppressAutoHyphens/>
        <w:wordWrap w:val="0"/>
        <w:topLinePunct/>
        <w:spacing w:line="360" w:lineRule="auto"/>
        <w:jc w:val="center"/>
        <w:textAlignment w:val="top"/>
        <w:rPr>
          <w:rFonts w:ascii="Arial Narrow" w:hAnsi="Arial Narrow" w:eastAsia="宋体"/>
          <w:b/>
          <w:snapToGrid w:val="0"/>
          <w:kern w:val="0"/>
          <w:sz w:val="44"/>
          <w:szCs w:val="44"/>
        </w:rPr>
      </w:pPr>
    </w:p>
    <w:p>
      <w:pPr>
        <w:keepNext/>
        <w:keepLines/>
        <w:widowControl/>
        <w:suppressLineNumbers/>
        <w:suppressAutoHyphens/>
        <w:wordWrap w:val="0"/>
        <w:topLinePunct/>
        <w:spacing w:line="360" w:lineRule="auto"/>
        <w:jc w:val="center"/>
        <w:textAlignment w:val="top"/>
        <w:rPr>
          <w:rFonts w:ascii="Arial Narrow" w:hAnsi="Arial Narrow" w:eastAsia="宋体"/>
          <w:b/>
          <w:snapToGrid w:val="0"/>
          <w:kern w:val="0"/>
          <w:sz w:val="44"/>
          <w:szCs w:val="44"/>
        </w:rPr>
      </w:pPr>
    </w:p>
    <w:p>
      <w:pPr>
        <w:keepNext/>
        <w:keepLines/>
        <w:widowControl/>
        <w:suppressLineNumbers/>
        <w:suppressAutoHyphens/>
        <w:wordWrap w:val="0"/>
        <w:topLinePunct/>
        <w:spacing w:line="360" w:lineRule="auto"/>
        <w:jc w:val="center"/>
        <w:textAlignment w:val="top"/>
        <w:rPr>
          <w:rFonts w:ascii="Arial Narrow" w:hAnsi="Arial Narrow" w:eastAsia="宋体"/>
          <w:b/>
          <w:snapToGrid w:val="0"/>
          <w:kern w:val="0"/>
          <w:sz w:val="44"/>
          <w:szCs w:val="44"/>
        </w:rPr>
      </w:pPr>
      <w:r>
        <w:rPr>
          <w:rFonts w:hint="eastAsia" w:ascii="Arial Narrow" w:hAnsi="Arial Narrow" w:eastAsia="宋体"/>
          <w:b/>
          <w:snapToGrid w:val="0"/>
          <w:kern w:val="0"/>
          <w:sz w:val="44"/>
          <w:szCs w:val="44"/>
        </w:rPr>
        <w:t>青岛特殊钢铁有限公司</w:t>
      </w:r>
    </w:p>
    <w:p>
      <w:pPr>
        <w:keepNext/>
        <w:keepLines/>
        <w:widowControl/>
        <w:suppressLineNumbers/>
        <w:suppressAutoHyphens/>
        <w:wordWrap w:val="0"/>
        <w:topLinePunct/>
        <w:spacing w:line="360" w:lineRule="auto"/>
        <w:jc w:val="center"/>
        <w:textAlignment w:val="top"/>
        <w:rPr>
          <w:rFonts w:ascii="Arial Narrow" w:hAnsi="Arial Narrow" w:eastAsia="宋体"/>
          <w:b/>
          <w:snapToGrid w:val="0"/>
          <w:kern w:val="0"/>
          <w:sz w:val="44"/>
          <w:szCs w:val="44"/>
        </w:rPr>
      </w:pPr>
      <w:r>
        <w:rPr>
          <w:rFonts w:hint="eastAsia" w:ascii="Arial Narrow" w:hAnsi="Arial Narrow" w:eastAsia="宋体"/>
          <w:b/>
          <w:snapToGrid w:val="0"/>
          <w:kern w:val="0"/>
          <w:sz w:val="44"/>
          <w:szCs w:val="44"/>
        </w:rPr>
        <w:t>线材二分厂新增液压站采购</w:t>
      </w:r>
    </w:p>
    <w:p>
      <w:pPr>
        <w:keepNext/>
        <w:keepLines/>
        <w:widowControl/>
        <w:suppressLineNumbers/>
        <w:suppressAutoHyphens/>
        <w:wordWrap w:val="0"/>
        <w:topLinePunct/>
        <w:spacing w:line="440" w:lineRule="exact"/>
        <w:ind w:firstLine="883" w:firstLineChars="200"/>
        <w:jc w:val="center"/>
        <w:textAlignment w:val="top"/>
        <w:rPr>
          <w:rFonts w:ascii="Arial Narrow" w:hAnsi="Arial Narrow" w:eastAsia="宋体"/>
          <w:b/>
          <w:snapToGrid w:val="0"/>
          <w:kern w:val="0"/>
          <w:sz w:val="44"/>
        </w:rPr>
      </w:pPr>
    </w:p>
    <w:p>
      <w:pPr>
        <w:keepNext/>
        <w:keepLines/>
        <w:widowControl/>
        <w:suppressLineNumbers/>
        <w:suppressAutoHyphens/>
        <w:wordWrap w:val="0"/>
        <w:topLinePunct/>
        <w:spacing w:line="480" w:lineRule="auto"/>
        <w:jc w:val="center"/>
        <w:textAlignment w:val="top"/>
        <w:rPr>
          <w:rFonts w:ascii="Arial Narrow" w:hAnsi="Arial Narrow" w:eastAsia="宋体"/>
          <w:b/>
          <w:snapToGrid w:val="0"/>
          <w:kern w:val="0"/>
          <w:sz w:val="52"/>
          <w:szCs w:val="52"/>
        </w:rPr>
      </w:pPr>
      <w:r>
        <w:rPr>
          <w:rFonts w:hint="eastAsia" w:ascii="Arial Narrow" w:hAnsi="Arial Narrow" w:eastAsia="宋体"/>
          <w:b/>
          <w:snapToGrid w:val="0"/>
          <w:kern w:val="0"/>
          <w:sz w:val="52"/>
          <w:szCs w:val="52"/>
        </w:rPr>
        <w:t>技</w:t>
      </w:r>
    </w:p>
    <w:p>
      <w:pPr>
        <w:keepNext/>
        <w:keepLines/>
        <w:widowControl/>
        <w:suppressLineNumbers/>
        <w:suppressAutoHyphens/>
        <w:wordWrap w:val="0"/>
        <w:topLinePunct/>
        <w:spacing w:line="480" w:lineRule="auto"/>
        <w:ind w:firstLine="1044" w:firstLineChars="200"/>
        <w:jc w:val="center"/>
        <w:textAlignment w:val="top"/>
        <w:rPr>
          <w:rFonts w:ascii="Arial Narrow" w:hAnsi="Arial Narrow" w:eastAsia="宋体"/>
          <w:b/>
          <w:snapToGrid w:val="0"/>
          <w:kern w:val="0"/>
          <w:sz w:val="52"/>
          <w:szCs w:val="52"/>
        </w:rPr>
      </w:pPr>
    </w:p>
    <w:p>
      <w:pPr>
        <w:keepNext/>
        <w:keepLines/>
        <w:widowControl/>
        <w:suppressLineNumbers/>
        <w:suppressAutoHyphens/>
        <w:wordWrap w:val="0"/>
        <w:topLinePunct/>
        <w:spacing w:line="480" w:lineRule="auto"/>
        <w:jc w:val="center"/>
        <w:textAlignment w:val="top"/>
        <w:rPr>
          <w:rFonts w:ascii="Arial Narrow" w:hAnsi="Arial Narrow" w:eastAsia="宋体"/>
          <w:b/>
          <w:snapToGrid w:val="0"/>
          <w:kern w:val="0"/>
          <w:sz w:val="52"/>
          <w:szCs w:val="52"/>
        </w:rPr>
      </w:pPr>
      <w:r>
        <w:rPr>
          <w:rFonts w:hint="eastAsia" w:ascii="Arial Narrow" w:hAnsi="Arial Narrow" w:eastAsia="宋体"/>
          <w:b/>
          <w:snapToGrid w:val="0"/>
          <w:kern w:val="0"/>
          <w:sz w:val="52"/>
          <w:szCs w:val="52"/>
        </w:rPr>
        <w:t>术</w:t>
      </w:r>
    </w:p>
    <w:p>
      <w:pPr>
        <w:keepNext/>
        <w:keepLines/>
        <w:widowControl/>
        <w:suppressLineNumbers/>
        <w:suppressAutoHyphens/>
        <w:wordWrap w:val="0"/>
        <w:topLinePunct/>
        <w:spacing w:line="480" w:lineRule="auto"/>
        <w:ind w:firstLine="1044" w:firstLineChars="200"/>
        <w:jc w:val="center"/>
        <w:textAlignment w:val="top"/>
        <w:rPr>
          <w:rFonts w:ascii="Arial Narrow" w:hAnsi="Arial Narrow" w:eastAsia="宋体"/>
          <w:b/>
          <w:snapToGrid w:val="0"/>
          <w:kern w:val="0"/>
          <w:sz w:val="52"/>
          <w:szCs w:val="52"/>
        </w:rPr>
      </w:pPr>
    </w:p>
    <w:p>
      <w:pPr>
        <w:keepNext/>
        <w:keepLines/>
        <w:widowControl/>
        <w:suppressLineNumbers/>
        <w:suppressAutoHyphens/>
        <w:wordWrap w:val="0"/>
        <w:topLinePunct/>
        <w:spacing w:line="480" w:lineRule="auto"/>
        <w:jc w:val="center"/>
        <w:textAlignment w:val="top"/>
        <w:rPr>
          <w:rFonts w:ascii="Arial Narrow" w:hAnsi="Arial Narrow" w:eastAsia="宋体"/>
          <w:b/>
          <w:snapToGrid w:val="0"/>
          <w:kern w:val="0"/>
          <w:sz w:val="52"/>
          <w:szCs w:val="52"/>
        </w:rPr>
      </w:pPr>
      <w:r>
        <w:rPr>
          <w:rFonts w:hint="eastAsia" w:ascii="Arial Narrow" w:hAnsi="Arial Narrow" w:eastAsia="宋体"/>
          <w:b/>
          <w:snapToGrid w:val="0"/>
          <w:kern w:val="0"/>
          <w:sz w:val="52"/>
          <w:szCs w:val="52"/>
        </w:rPr>
        <w:t>协</w:t>
      </w:r>
    </w:p>
    <w:p>
      <w:pPr>
        <w:keepNext/>
        <w:keepLines/>
        <w:widowControl/>
        <w:suppressLineNumbers/>
        <w:suppressAutoHyphens/>
        <w:wordWrap w:val="0"/>
        <w:topLinePunct/>
        <w:spacing w:line="480" w:lineRule="auto"/>
        <w:ind w:firstLine="1044" w:firstLineChars="200"/>
        <w:jc w:val="center"/>
        <w:textAlignment w:val="top"/>
        <w:rPr>
          <w:rFonts w:ascii="Arial Narrow" w:hAnsi="Arial Narrow" w:eastAsia="宋体"/>
          <w:b/>
          <w:snapToGrid w:val="0"/>
          <w:kern w:val="0"/>
          <w:sz w:val="52"/>
          <w:szCs w:val="52"/>
        </w:rPr>
      </w:pPr>
    </w:p>
    <w:p>
      <w:pPr>
        <w:keepNext/>
        <w:keepLines/>
        <w:widowControl/>
        <w:suppressLineNumbers/>
        <w:suppressAutoHyphens/>
        <w:wordWrap w:val="0"/>
        <w:topLinePunct/>
        <w:spacing w:line="480" w:lineRule="auto"/>
        <w:jc w:val="center"/>
        <w:textAlignment w:val="top"/>
        <w:rPr>
          <w:rFonts w:ascii="Arial Narrow" w:hAnsi="Arial Narrow" w:eastAsia="宋体"/>
          <w:b/>
          <w:bCs/>
          <w:snapToGrid w:val="0"/>
          <w:kern w:val="0"/>
          <w:sz w:val="36"/>
          <w:szCs w:val="24"/>
        </w:rPr>
      </w:pPr>
      <w:r>
        <w:rPr>
          <w:rFonts w:hint="eastAsia" w:ascii="Arial Narrow" w:hAnsi="Arial Narrow" w:eastAsia="宋体"/>
          <w:b/>
          <w:snapToGrid w:val="0"/>
          <w:kern w:val="0"/>
          <w:sz w:val="52"/>
          <w:szCs w:val="52"/>
        </w:rPr>
        <w:t>议</w:t>
      </w:r>
    </w:p>
    <w:p>
      <w:pPr>
        <w:keepNext/>
        <w:keepLines/>
        <w:widowControl/>
        <w:suppressLineNumbers/>
        <w:suppressAutoHyphens/>
        <w:wordWrap w:val="0"/>
        <w:topLinePunct/>
        <w:spacing w:line="440" w:lineRule="exact"/>
        <w:ind w:firstLine="640" w:firstLineChars="200"/>
        <w:textAlignment w:val="top"/>
        <w:rPr>
          <w:rFonts w:ascii="Arial Narrow" w:hAnsi="Arial Narrow" w:eastAsia="宋体" w:cs="仿宋"/>
          <w:b/>
          <w:snapToGrid w:val="0"/>
          <w:kern w:val="0"/>
          <w:sz w:val="36"/>
          <w:szCs w:val="36"/>
        </w:rPr>
      </w:pPr>
      <w:r>
        <w:rPr>
          <w:rFonts w:hint="eastAsia" w:ascii="Arial Narrow" w:hAnsi="Arial Narrow" w:eastAsia="宋体"/>
          <w:snapToGrid w:val="0"/>
          <w:kern w:val="0"/>
        </w:rPr>
        <w:t xml:space="preserve">  </w:t>
      </w:r>
      <w:r>
        <w:rPr>
          <w:rFonts w:hint="eastAsia" w:ascii="Arial Narrow" w:hAnsi="Arial Narrow" w:eastAsia="宋体" w:cs="仿宋"/>
          <w:b/>
          <w:snapToGrid w:val="0"/>
          <w:kern w:val="0"/>
          <w:sz w:val="36"/>
          <w:szCs w:val="36"/>
        </w:rPr>
        <w:t xml:space="preserve">        </w:t>
      </w:r>
    </w:p>
    <w:p>
      <w:pPr>
        <w:keepNext/>
        <w:keepLines/>
        <w:widowControl/>
        <w:suppressLineNumbers/>
        <w:suppressAutoHyphens/>
        <w:wordWrap w:val="0"/>
        <w:topLinePunct/>
        <w:spacing w:line="440" w:lineRule="exact"/>
        <w:ind w:firstLine="2530" w:firstLineChars="700"/>
        <w:textAlignment w:val="top"/>
        <w:rPr>
          <w:rFonts w:ascii="Arial Narrow" w:hAnsi="Arial Narrow" w:eastAsia="宋体" w:cs="仿宋"/>
          <w:b/>
          <w:snapToGrid w:val="0"/>
          <w:kern w:val="0"/>
          <w:sz w:val="36"/>
          <w:szCs w:val="36"/>
        </w:rPr>
      </w:pPr>
      <w:r>
        <w:rPr>
          <w:rFonts w:hint="eastAsia" w:ascii="Arial Narrow" w:hAnsi="Arial Narrow" w:eastAsia="宋体" w:cs="仿宋"/>
          <w:b/>
          <w:snapToGrid w:val="0"/>
          <w:kern w:val="0"/>
          <w:sz w:val="36"/>
          <w:szCs w:val="36"/>
        </w:rPr>
        <w:t>甲    方：</w:t>
      </w:r>
      <w:r>
        <w:rPr>
          <w:rFonts w:hint="eastAsia" w:ascii="Arial Narrow" w:hAnsi="Arial Narrow" w:eastAsia="宋体" w:cs="仿宋"/>
          <w:b/>
          <w:snapToGrid w:val="0"/>
          <w:kern w:val="0"/>
          <w:sz w:val="36"/>
          <w:szCs w:val="36"/>
          <w:u w:val="single"/>
        </w:rPr>
        <w:t>青岛特殊钢铁有限公司</w:t>
      </w:r>
    </w:p>
    <w:p>
      <w:pPr>
        <w:keepNext/>
        <w:keepLines/>
        <w:widowControl/>
        <w:suppressLineNumbers/>
        <w:suppressAutoHyphens/>
        <w:wordWrap w:val="0"/>
        <w:topLinePunct/>
        <w:spacing w:line="440" w:lineRule="exact"/>
        <w:ind w:firstLine="2530" w:firstLineChars="700"/>
        <w:textAlignment w:val="top"/>
        <w:rPr>
          <w:rFonts w:ascii="Arial Narrow" w:hAnsi="Arial Narrow" w:eastAsia="宋体" w:cs="仿宋"/>
          <w:b/>
          <w:snapToGrid w:val="0"/>
          <w:kern w:val="0"/>
          <w:sz w:val="36"/>
          <w:szCs w:val="36"/>
          <w:highlight w:val="red"/>
          <w:u w:val="single"/>
        </w:rPr>
      </w:pPr>
      <w:r>
        <w:rPr>
          <w:rFonts w:hint="eastAsia" w:ascii="Arial Narrow" w:hAnsi="Arial Narrow" w:eastAsia="宋体" w:cs="仿宋"/>
          <w:b/>
          <w:snapToGrid w:val="0"/>
          <w:kern w:val="0"/>
          <w:sz w:val="36"/>
          <w:szCs w:val="36"/>
        </w:rPr>
        <w:t>乙    方：</w:t>
      </w:r>
      <w:r>
        <w:rPr>
          <w:rFonts w:hint="eastAsia" w:ascii="Arial Narrow" w:hAnsi="Arial Narrow" w:eastAsia="宋体" w:cs="仿宋"/>
          <w:b/>
          <w:snapToGrid w:val="0"/>
          <w:kern w:val="0"/>
          <w:sz w:val="36"/>
          <w:szCs w:val="36"/>
          <w:u w:val="single"/>
        </w:rPr>
        <w:t xml:space="preserve">                    </w:t>
      </w:r>
    </w:p>
    <w:p>
      <w:pPr>
        <w:keepNext/>
        <w:keepLines/>
        <w:widowControl/>
        <w:suppressLineNumbers/>
        <w:suppressAutoHyphens/>
        <w:wordWrap w:val="0"/>
        <w:topLinePunct/>
        <w:spacing w:line="440" w:lineRule="exact"/>
        <w:ind w:left="320" w:leftChars="100" w:firstLine="723" w:firstLineChars="200"/>
        <w:textAlignment w:val="top"/>
        <w:rPr>
          <w:rFonts w:ascii="Arial Narrow" w:hAnsi="Arial Narrow" w:eastAsia="宋体" w:cs="仿宋"/>
          <w:b/>
          <w:snapToGrid w:val="0"/>
          <w:kern w:val="0"/>
          <w:sz w:val="36"/>
          <w:szCs w:val="36"/>
        </w:rPr>
      </w:pPr>
      <w:r>
        <w:rPr>
          <w:rFonts w:hint="eastAsia" w:ascii="Arial Narrow" w:hAnsi="Arial Narrow" w:eastAsia="宋体" w:cs="仿宋"/>
          <w:b/>
          <w:snapToGrid w:val="0"/>
          <w:kern w:val="0"/>
          <w:sz w:val="36"/>
          <w:szCs w:val="36"/>
        </w:rPr>
        <w:t xml:space="preserve">        签订时间：</w:t>
      </w:r>
      <w:r>
        <w:rPr>
          <w:rFonts w:hint="eastAsia" w:ascii="Arial Narrow" w:hAnsi="Arial Narrow" w:eastAsia="宋体" w:cs="仿宋"/>
          <w:b/>
          <w:snapToGrid w:val="0"/>
          <w:kern w:val="0"/>
          <w:sz w:val="36"/>
          <w:szCs w:val="36"/>
          <w:u w:val="single"/>
        </w:rPr>
        <w:t xml:space="preserve"> </w:t>
      </w:r>
      <w:r>
        <w:rPr>
          <w:rFonts w:ascii="Arial Narrow" w:hAnsi="Arial Narrow" w:eastAsia="宋体" w:cs="仿宋"/>
          <w:b/>
          <w:snapToGrid w:val="0"/>
          <w:kern w:val="0"/>
          <w:sz w:val="36"/>
          <w:szCs w:val="36"/>
          <w:u w:val="single"/>
        </w:rPr>
        <w:t>2023</w:t>
      </w:r>
      <w:r>
        <w:rPr>
          <w:rFonts w:hint="eastAsia" w:ascii="Arial Narrow" w:hAnsi="Arial Narrow" w:eastAsia="宋体" w:cs="仿宋"/>
          <w:b/>
          <w:snapToGrid w:val="0"/>
          <w:kern w:val="0"/>
          <w:sz w:val="36"/>
          <w:szCs w:val="36"/>
          <w:u w:val="single"/>
        </w:rPr>
        <w:t xml:space="preserve"> </w:t>
      </w:r>
      <w:r>
        <w:rPr>
          <w:rFonts w:hint="eastAsia" w:ascii="Arial Narrow" w:hAnsi="Arial Narrow" w:eastAsia="宋体" w:cs="仿宋"/>
          <w:b/>
          <w:snapToGrid w:val="0"/>
          <w:kern w:val="0"/>
          <w:sz w:val="36"/>
          <w:szCs w:val="36"/>
        </w:rPr>
        <w:t>年</w:t>
      </w:r>
      <w:r>
        <w:rPr>
          <w:rFonts w:hint="eastAsia" w:ascii="Arial Narrow" w:hAnsi="Arial Narrow" w:eastAsia="宋体" w:cs="仿宋"/>
          <w:b/>
          <w:snapToGrid w:val="0"/>
          <w:kern w:val="0"/>
          <w:sz w:val="36"/>
          <w:szCs w:val="36"/>
          <w:u w:val="single"/>
        </w:rPr>
        <w:t xml:space="preserve">     </w:t>
      </w:r>
      <w:r>
        <w:rPr>
          <w:rFonts w:hint="eastAsia" w:ascii="Arial Narrow" w:hAnsi="Arial Narrow" w:eastAsia="宋体" w:cs="仿宋"/>
          <w:b/>
          <w:snapToGrid w:val="0"/>
          <w:kern w:val="0"/>
          <w:sz w:val="36"/>
          <w:szCs w:val="36"/>
        </w:rPr>
        <w:t>月</w:t>
      </w:r>
      <w:r>
        <w:rPr>
          <w:rFonts w:hint="eastAsia" w:ascii="Arial Narrow" w:hAnsi="Arial Narrow" w:eastAsia="宋体" w:cs="仿宋"/>
          <w:b/>
          <w:snapToGrid w:val="0"/>
          <w:kern w:val="0"/>
          <w:sz w:val="36"/>
          <w:szCs w:val="36"/>
          <w:u w:val="single"/>
        </w:rPr>
        <w:t xml:space="preserve">    </w:t>
      </w:r>
      <w:r>
        <w:rPr>
          <w:rFonts w:hint="eastAsia" w:ascii="Arial Narrow" w:hAnsi="Arial Narrow" w:eastAsia="宋体" w:cs="仿宋"/>
          <w:b/>
          <w:snapToGrid w:val="0"/>
          <w:kern w:val="0"/>
          <w:sz w:val="36"/>
          <w:szCs w:val="36"/>
        </w:rPr>
        <w:t>日</w:t>
      </w:r>
    </w:p>
    <w:p>
      <w:pPr>
        <w:keepNext/>
        <w:keepLines/>
        <w:widowControl/>
        <w:suppressLineNumbers/>
        <w:suppressAutoHyphens/>
        <w:wordWrap w:val="0"/>
        <w:topLinePunct/>
        <w:spacing w:line="440" w:lineRule="exact"/>
        <w:ind w:left="320" w:leftChars="100" w:firstLine="2168" w:firstLineChars="600"/>
        <w:textAlignment w:val="top"/>
        <w:rPr>
          <w:rFonts w:ascii="Arial Narrow" w:hAnsi="Arial Narrow" w:eastAsia="宋体" w:cs="仿宋"/>
          <w:b/>
          <w:snapToGrid w:val="0"/>
          <w:kern w:val="0"/>
          <w:sz w:val="36"/>
          <w:szCs w:val="36"/>
        </w:rPr>
      </w:pPr>
      <w:r>
        <w:rPr>
          <w:rFonts w:hint="eastAsia" w:ascii="Arial Narrow" w:hAnsi="Arial Narrow" w:eastAsia="宋体" w:cs="仿宋"/>
          <w:b/>
          <w:snapToGrid w:val="0"/>
          <w:kern w:val="0"/>
          <w:sz w:val="36"/>
          <w:szCs w:val="36"/>
        </w:rPr>
        <w:t>签订地点：</w:t>
      </w:r>
      <w:r>
        <w:rPr>
          <w:rFonts w:hint="eastAsia" w:ascii="Arial Narrow" w:hAnsi="Arial Narrow" w:eastAsia="宋体" w:cs="仿宋"/>
          <w:b/>
          <w:snapToGrid w:val="0"/>
          <w:kern w:val="0"/>
          <w:sz w:val="36"/>
          <w:szCs w:val="36"/>
          <w:u w:val="single"/>
        </w:rPr>
        <w:t>青岛市黄岛区</w:t>
      </w:r>
    </w:p>
    <w:p>
      <w:pPr>
        <w:keepNext/>
        <w:keepLines/>
        <w:widowControl/>
        <w:suppressLineNumbers/>
        <w:suppressAutoHyphens/>
        <w:wordWrap w:val="0"/>
        <w:topLinePunct/>
        <w:spacing w:line="440" w:lineRule="exact"/>
        <w:textAlignment w:val="top"/>
        <w:rPr>
          <w:rFonts w:ascii="Arial Narrow" w:hAnsi="Arial Narrow" w:eastAsia="仿宋_GB2312" w:cs="仿宋_GB2312"/>
          <w:snapToGrid w:val="0"/>
          <w:kern w:val="0"/>
          <w:sz w:val="21"/>
          <w:szCs w:val="21"/>
        </w:rPr>
      </w:pPr>
    </w:p>
    <w:p>
      <w:pPr>
        <w:keepNext/>
        <w:keepLines/>
        <w:widowControl/>
        <w:numPr>
          <w:ilvl w:val="0"/>
          <w:numId w:val="1"/>
        </w:numPr>
        <w:suppressLineNumbers/>
        <w:suppressAutoHyphens/>
        <w:wordWrap w:val="0"/>
        <w:topLinePunct/>
        <w:spacing w:line="440" w:lineRule="exact"/>
        <w:ind w:firstLine="562" w:firstLineChars="200"/>
        <w:textAlignment w:val="top"/>
        <w:rPr>
          <w:rFonts w:ascii="Arial Narrow" w:hAnsi="Arial Narrow" w:eastAsia="宋体" w:cs="宋体"/>
          <w:b/>
          <w:bCs/>
          <w:snapToGrid w:val="0"/>
          <w:kern w:val="0"/>
          <w:sz w:val="28"/>
          <w:szCs w:val="28"/>
        </w:rPr>
      </w:pPr>
      <w:r>
        <w:rPr>
          <w:rFonts w:hint="eastAsia" w:ascii="Arial Narrow" w:hAnsi="Arial Narrow" w:eastAsia="宋体" w:cs="宋体"/>
          <w:b/>
          <w:bCs/>
          <w:snapToGrid w:val="0"/>
          <w:kern w:val="0"/>
          <w:sz w:val="28"/>
          <w:szCs w:val="28"/>
        </w:rPr>
        <w:br w:type="page"/>
      </w:r>
      <w:r>
        <w:rPr>
          <w:rFonts w:hint="eastAsia" w:ascii="Arial Narrow" w:hAnsi="Arial Narrow" w:eastAsia="宋体" w:cs="宋体"/>
          <w:b/>
          <w:bCs/>
          <w:snapToGrid w:val="0"/>
          <w:kern w:val="0"/>
          <w:sz w:val="28"/>
          <w:szCs w:val="28"/>
        </w:rPr>
        <w:t>项目名称</w:t>
      </w:r>
    </w:p>
    <w:p>
      <w:pPr>
        <w:keepNext/>
        <w:keepLines/>
        <w:widowControl/>
        <w:suppressLineNumbers/>
        <w:suppressAutoHyphens/>
        <w:wordWrap w:val="0"/>
        <w:topLinePunct/>
        <w:spacing w:line="440" w:lineRule="exact"/>
        <w:ind w:firstLine="560" w:firstLineChars="200"/>
        <w:textAlignment w:val="top"/>
        <w:rPr>
          <w:rFonts w:ascii="Arial Narrow" w:hAnsi="Arial Narrow" w:eastAsia="宋体" w:cs="宋体"/>
          <w:bCs/>
          <w:snapToGrid w:val="0"/>
          <w:kern w:val="0"/>
          <w:sz w:val="28"/>
          <w:szCs w:val="28"/>
        </w:rPr>
      </w:pPr>
      <w:r>
        <w:rPr>
          <w:rFonts w:hint="eastAsia" w:ascii="Arial Narrow" w:hAnsi="Arial Narrow" w:eastAsia="宋体" w:cs="宋体"/>
          <w:bCs/>
          <w:snapToGrid w:val="0"/>
          <w:kern w:val="0"/>
          <w:sz w:val="28"/>
          <w:szCs w:val="28"/>
        </w:rPr>
        <w:t>线材二分厂新增液压站采购</w:t>
      </w:r>
    </w:p>
    <w:p>
      <w:pPr>
        <w:keepNext/>
        <w:keepLines/>
        <w:widowControl/>
        <w:suppressLineNumbers/>
        <w:suppressAutoHyphens/>
        <w:wordWrap w:val="0"/>
        <w:topLinePunct/>
        <w:spacing w:line="440" w:lineRule="exact"/>
        <w:ind w:firstLine="562" w:firstLineChars="200"/>
        <w:textAlignment w:val="top"/>
        <w:rPr>
          <w:rFonts w:ascii="Arial Narrow" w:hAnsi="Arial Narrow" w:eastAsia="宋体" w:cs="宋体"/>
          <w:b/>
          <w:snapToGrid w:val="0"/>
          <w:kern w:val="0"/>
          <w:sz w:val="28"/>
          <w:szCs w:val="28"/>
        </w:rPr>
      </w:pPr>
      <w:r>
        <w:rPr>
          <w:rFonts w:hint="eastAsia" w:ascii="Arial Narrow" w:hAnsi="Arial Narrow" w:eastAsia="宋体" w:cs="宋体"/>
          <w:b/>
          <w:snapToGrid w:val="0"/>
          <w:kern w:val="0"/>
          <w:sz w:val="28"/>
          <w:szCs w:val="28"/>
        </w:rPr>
        <w:t>二、协议的主体</w:t>
      </w:r>
    </w:p>
    <w:p>
      <w:pPr>
        <w:keepNext/>
        <w:keepLines/>
        <w:widowControl/>
        <w:suppressLineNumbers/>
        <w:suppressAutoHyphens/>
        <w:wordWrap w:val="0"/>
        <w:topLinePunct/>
        <w:adjustRightInd w:val="0"/>
        <w:snapToGrid w:val="0"/>
        <w:spacing w:line="440" w:lineRule="exact"/>
        <w:ind w:firstLine="560" w:firstLineChars="200"/>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xml:space="preserve">甲方： 青岛特殊钢铁有限公司 </w:t>
      </w:r>
    </w:p>
    <w:p>
      <w:pPr>
        <w:keepNext/>
        <w:keepLines/>
        <w:widowControl/>
        <w:suppressLineNumbers/>
        <w:suppressAutoHyphens/>
        <w:wordWrap w:val="0"/>
        <w:topLinePunct/>
        <w:adjustRightInd w:val="0"/>
        <w:snapToGrid w:val="0"/>
        <w:spacing w:line="440" w:lineRule="exact"/>
        <w:ind w:firstLine="560" w:firstLineChars="200"/>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联系人：</w:t>
      </w:r>
      <w:r>
        <w:rPr>
          <w:rFonts w:hint="eastAsia" w:ascii="Arial Narrow" w:hAnsi="Arial Narrow" w:eastAsia="宋体" w:cs="宋体"/>
          <w:snapToGrid w:val="0"/>
          <w:kern w:val="0"/>
          <w:sz w:val="28"/>
          <w:szCs w:val="28"/>
          <w:u w:val="single"/>
        </w:rPr>
        <w:t xml:space="preserve">   </w:t>
      </w:r>
      <w:r>
        <w:rPr>
          <w:rFonts w:hint="eastAsia" w:ascii="Arial Narrow" w:hAnsi="Arial Narrow" w:eastAsia="宋体" w:cs="宋体"/>
          <w:snapToGrid w:val="0"/>
          <w:kern w:val="0"/>
          <w:sz w:val="28"/>
          <w:szCs w:val="28"/>
          <w:u w:val="single"/>
          <w:lang w:val="en-US" w:eastAsia="zh-CN"/>
        </w:rPr>
        <w:t>侯振振</w:t>
      </w:r>
      <w:r>
        <w:rPr>
          <w:rFonts w:hint="eastAsia" w:ascii="Arial Narrow" w:hAnsi="Arial Narrow" w:eastAsia="宋体" w:cs="宋体"/>
          <w:snapToGrid w:val="0"/>
          <w:kern w:val="0"/>
          <w:sz w:val="28"/>
          <w:szCs w:val="28"/>
          <w:u w:val="single"/>
        </w:rPr>
        <w:t xml:space="preserve">   </w:t>
      </w:r>
    </w:p>
    <w:p>
      <w:pPr>
        <w:keepNext/>
        <w:keepLines/>
        <w:widowControl/>
        <w:suppressLineNumbers/>
        <w:suppressAutoHyphens/>
        <w:wordWrap w:val="0"/>
        <w:topLinePunct/>
        <w:adjustRightInd w:val="0"/>
        <w:snapToGrid w:val="0"/>
        <w:spacing w:line="440" w:lineRule="exact"/>
        <w:ind w:firstLine="560" w:firstLineChars="200"/>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电话：</w:t>
      </w:r>
      <w:r>
        <w:rPr>
          <w:rFonts w:hint="eastAsia" w:ascii="Arial Narrow" w:hAnsi="Arial Narrow" w:eastAsia="宋体" w:cs="宋体"/>
          <w:snapToGrid w:val="0"/>
          <w:kern w:val="0"/>
          <w:sz w:val="28"/>
          <w:szCs w:val="28"/>
          <w:u w:val="single"/>
        </w:rPr>
        <w:t xml:space="preserve">   1</w:t>
      </w:r>
      <w:r>
        <w:rPr>
          <w:rFonts w:hint="eastAsia" w:ascii="Arial Narrow" w:hAnsi="Arial Narrow" w:eastAsia="宋体" w:cs="宋体"/>
          <w:snapToGrid w:val="0"/>
          <w:kern w:val="0"/>
          <w:sz w:val="28"/>
          <w:szCs w:val="28"/>
          <w:u w:val="single"/>
          <w:lang w:val="en-US" w:eastAsia="zh-CN"/>
        </w:rPr>
        <w:t>5853206751</w:t>
      </w:r>
      <w:r>
        <w:rPr>
          <w:rFonts w:hint="eastAsia" w:ascii="Arial Narrow" w:hAnsi="Arial Narrow" w:eastAsia="宋体" w:cs="宋体"/>
          <w:snapToGrid w:val="0"/>
          <w:kern w:val="0"/>
          <w:sz w:val="28"/>
          <w:szCs w:val="28"/>
          <w:u w:val="single"/>
        </w:rPr>
        <w:t xml:space="preserve">   </w:t>
      </w:r>
    </w:p>
    <w:p>
      <w:pPr>
        <w:keepNext/>
        <w:keepLines/>
        <w:widowControl/>
        <w:suppressLineNumbers/>
        <w:suppressAutoHyphens/>
        <w:wordWrap w:val="0"/>
        <w:topLinePunct/>
        <w:adjustRightInd w:val="0"/>
        <w:snapToGrid w:val="0"/>
        <w:spacing w:line="440" w:lineRule="exact"/>
        <w:ind w:firstLine="560" w:firstLineChars="200"/>
        <w:textAlignment w:val="top"/>
        <w:rPr>
          <w:rFonts w:ascii="Arial Narrow" w:hAnsi="Arial Narrow" w:eastAsia="宋体" w:cs="宋体"/>
          <w:snapToGrid w:val="0"/>
          <w:kern w:val="0"/>
          <w:sz w:val="28"/>
          <w:szCs w:val="28"/>
          <w:u w:val="single"/>
        </w:rPr>
      </w:pPr>
      <w:r>
        <w:rPr>
          <w:rFonts w:hint="eastAsia" w:ascii="Arial Narrow" w:hAnsi="Arial Narrow" w:eastAsia="宋体" w:cs="宋体"/>
          <w:snapToGrid w:val="0"/>
          <w:kern w:val="0"/>
          <w:sz w:val="28"/>
          <w:szCs w:val="28"/>
        </w:rPr>
        <w:t>乙方：</w:t>
      </w:r>
      <w:r>
        <w:rPr>
          <w:rFonts w:hint="eastAsia" w:ascii="Arial Narrow" w:hAnsi="Arial Narrow" w:eastAsia="宋体" w:cs="宋体"/>
          <w:snapToGrid w:val="0"/>
          <w:kern w:val="0"/>
          <w:sz w:val="28"/>
          <w:szCs w:val="28"/>
          <w:u w:val="single"/>
        </w:rPr>
        <w:t xml:space="preserve">                     </w:t>
      </w:r>
    </w:p>
    <w:p>
      <w:pPr>
        <w:keepNext/>
        <w:keepLines/>
        <w:widowControl/>
        <w:suppressLineNumbers/>
        <w:suppressAutoHyphens/>
        <w:wordWrap w:val="0"/>
        <w:topLinePunct/>
        <w:adjustRightInd w:val="0"/>
        <w:snapToGrid w:val="0"/>
        <w:spacing w:line="440" w:lineRule="exact"/>
        <w:ind w:firstLine="560" w:firstLineChars="200"/>
        <w:textAlignment w:val="top"/>
        <w:rPr>
          <w:rFonts w:ascii="Arial Narrow" w:hAnsi="Arial Narrow" w:eastAsia="宋体" w:cs="宋体"/>
          <w:snapToGrid w:val="0"/>
          <w:kern w:val="0"/>
          <w:sz w:val="28"/>
          <w:szCs w:val="28"/>
          <w:u w:val="single"/>
        </w:rPr>
      </w:pPr>
      <w:r>
        <w:rPr>
          <w:rFonts w:hint="eastAsia" w:ascii="Arial Narrow" w:hAnsi="Arial Narrow" w:eastAsia="宋体" w:cs="宋体"/>
          <w:snapToGrid w:val="0"/>
          <w:kern w:val="0"/>
          <w:sz w:val="28"/>
          <w:szCs w:val="28"/>
        </w:rPr>
        <w:t>联系人：</w:t>
      </w:r>
      <w:r>
        <w:rPr>
          <w:rFonts w:hint="eastAsia" w:ascii="Arial Narrow" w:hAnsi="Arial Narrow" w:eastAsia="宋体" w:cs="宋体"/>
          <w:snapToGrid w:val="0"/>
          <w:kern w:val="0"/>
          <w:sz w:val="28"/>
          <w:szCs w:val="28"/>
          <w:u w:val="single"/>
        </w:rPr>
        <w:t xml:space="preserve">                   </w:t>
      </w:r>
    </w:p>
    <w:p>
      <w:pPr>
        <w:keepNext/>
        <w:keepLines/>
        <w:widowControl/>
        <w:suppressLineNumbers/>
        <w:suppressAutoHyphens/>
        <w:wordWrap w:val="0"/>
        <w:topLinePunct/>
        <w:adjustRightInd w:val="0"/>
        <w:snapToGrid w:val="0"/>
        <w:spacing w:line="440" w:lineRule="exact"/>
        <w:ind w:firstLine="560" w:firstLineChars="200"/>
        <w:textAlignment w:val="top"/>
        <w:rPr>
          <w:rFonts w:ascii="Arial Narrow" w:hAnsi="Arial Narrow" w:eastAsia="宋体" w:cs="宋体"/>
          <w:snapToGrid w:val="0"/>
          <w:kern w:val="0"/>
          <w:sz w:val="28"/>
          <w:szCs w:val="28"/>
          <w:u w:val="single"/>
        </w:rPr>
      </w:pPr>
      <w:r>
        <w:rPr>
          <w:rFonts w:hint="eastAsia" w:ascii="Arial Narrow" w:hAnsi="Arial Narrow" w:eastAsia="宋体" w:cs="宋体"/>
          <w:snapToGrid w:val="0"/>
          <w:kern w:val="0"/>
          <w:sz w:val="28"/>
          <w:szCs w:val="28"/>
        </w:rPr>
        <w:t>电话：</w:t>
      </w:r>
      <w:r>
        <w:rPr>
          <w:rFonts w:hint="eastAsia" w:ascii="Arial Narrow" w:hAnsi="Arial Narrow" w:eastAsia="宋体" w:cs="宋体"/>
          <w:snapToGrid w:val="0"/>
          <w:kern w:val="0"/>
          <w:sz w:val="28"/>
          <w:szCs w:val="28"/>
          <w:u w:val="single"/>
        </w:rPr>
        <w:t xml:space="preserve">                     </w:t>
      </w:r>
    </w:p>
    <w:p>
      <w:pPr>
        <w:keepNext/>
        <w:keepLines/>
        <w:widowControl/>
        <w:suppressLineNumbers/>
        <w:suppressAutoHyphens/>
        <w:wordWrap w:val="0"/>
        <w:topLinePunct/>
        <w:spacing w:line="440" w:lineRule="exact"/>
        <w:ind w:firstLine="560" w:firstLineChars="200"/>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甲乙双方就</w:t>
      </w:r>
      <w:r>
        <w:rPr>
          <w:rFonts w:hint="eastAsia" w:ascii="Arial Narrow" w:hAnsi="Arial Narrow" w:eastAsia="宋体" w:cs="宋体"/>
          <w:bCs/>
          <w:snapToGrid w:val="0"/>
          <w:kern w:val="0"/>
          <w:sz w:val="28"/>
          <w:szCs w:val="28"/>
        </w:rPr>
        <w:t>青岛特殊钢铁有限公司线材二分厂新增液压站</w:t>
      </w:r>
      <w:r>
        <w:rPr>
          <w:rFonts w:hint="eastAsia" w:ascii="Arial Narrow" w:hAnsi="Arial Narrow" w:eastAsia="宋体" w:cs="宋体"/>
          <w:snapToGrid w:val="0"/>
          <w:kern w:val="0"/>
          <w:sz w:val="28"/>
          <w:szCs w:val="28"/>
        </w:rPr>
        <w:t>采购、供货事宜所涉及的技术问题进行了充分协商，达成共识，形成以下条款：</w:t>
      </w:r>
    </w:p>
    <w:p>
      <w:pPr>
        <w:keepNext/>
        <w:keepLines/>
        <w:widowControl/>
        <w:suppressLineNumbers/>
        <w:suppressAutoHyphens/>
        <w:wordWrap w:val="0"/>
        <w:topLinePunct/>
        <w:adjustRightInd w:val="0"/>
        <w:snapToGrid w:val="0"/>
        <w:spacing w:line="440" w:lineRule="exact"/>
        <w:ind w:firstLine="562" w:firstLineChars="200"/>
        <w:textAlignment w:val="top"/>
        <w:rPr>
          <w:rFonts w:ascii="Arial Narrow" w:hAnsi="Arial Narrow" w:eastAsia="宋体" w:cs="宋体"/>
          <w:b/>
          <w:snapToGrid w:val="0"/>
          <w:kern w:val="0"/>
          <w:sz w:val="28"/>
          <w:szCs w:val="28"/>
        </w:rPr>
      </w:pPr>
      <w:r>
        <w:rPr>
          <w:rFonts w:hint="eastAsia" w:ascii="Arial Narrow" w:hAnsi="Arial Narrow" w:eastAsia="宋体" w:cs="宋体"/>
          <w:b/>
          <w:snapToGrid w:val="0"/>
          <w:kern w:val="0"/>
          <w:sz w:val="28"/>
          <w:szCs w:val="28"/>
        </w:rPr>
        <w:t>三、供货内容、范围、技术要求等</w:t>
      </w:r>
    </w:p>
    <w:p>
      <w:pPr>
        <w:keepNext/>
        <w:keepLines/>
        <w:widowControl/>
        <w:suppressLineNumbers/>
        <w:suppressAutoHyphens/>
        <w:wordWrap w:val="0"/>
        <w:topLinePunct/>
        <w:adjustRightInd w:val="0"/>
        <w:snapToGrid w:val="0"/>
        <w:spacing w:line="440" w:lineRule="exact"/>
        <w:ind w:firstLine="560" w:firstLineChars="200"/>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3.1供货的内容：</w:t>
      </w:r>
    </w:p>
    <w:tbl>
      <w:tblPr>
        <w:tblStyle w:val="8"/>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890"/>
        <w:gridCol w:w="1425"/>
        <w:gridCol w:w="780"/>
        <w:gridCol w:w="855"/>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87" w:type="dxa"/>
            <w:vAlign w:val="center"/>
          </w:tcPr>
          <w:p>
            <w:pPr>
              <w:keepNext/>
              <w:keepLines/>
              <w:widowControl/>
              <w:suppressLineNumbers/>
              <w:suppressAutoHyphens/>
              <w:wordWrap w:val="0"/>
              <w:topLinePunct/>
              <w:spacing w:line="440" w:lineRule="exact"/>
              <w:jc w:val="center"/>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物料编码</w:t>
            </w:r>
          </w:p>
        </w:tc>
        <w:tc>
          <w:tcPr>
            <w:tcW w:w="1890" w:type="dxa"/>
            <w:vAlign w:val="center"/>
          </w:tcPr>
          <w:p>
            <w:pPr>
              <w:keepNext/>
              <w:keepLines/>
              <w:widowControl/>
              <w:suppressLineNumbers/>
              <w:suppressAutoHyphens/>
              <w:wordWrap w:val="0"/>
              <w:topLinePunct/>
              <w:spacing w:line="440" w:lineRule="exact"/>
              <w:jc w:val="center"/>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名称</w:t>
            </w:r>
          </w:p>
        </w:tc>
        <w:tc>
          <w:tcPr>
            <w:tcW w:w="1425" w:type="dxa"/>
            <w:vAlign w:val="center"/>
          </w:tcPr>
          <w:p>
            <w:pPr>
              <w:keepNext/>
              <w:keepLines/>
              <w:widowControl/>
              <w:suppressLineNumbers/>
              <w:suppressAutoHyphens/>
              <w:wordWrap w:val="0"/>
              <w:topLinePunct/>
              <w:spacing w:line="440" w:lineRule="exact"/>
              <w:jc w:val="center"/>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规格型号</w:t>
            </w:r>
          </w:p>
        </w:tc>
        <w:tc>
          <w:tcPr>
            <w:tcW w:w="780" w:type="dxa"/>
            <w:vAlign w:val="center"/>
          </w:tcPr>
          <w:p>
            <w:pPr>
              <w:keepNext/>
              <w:keepLines/>
              <w:widowControl/>
              <w:suppressLineNumbers/>
              <w:suppressAutoHyphens/>
              <w:wordWrap w:val="0"/>
              <w:topLinePunct/>
              <w:spacing w:line="440" w:lineRule="exact"/>
              <w:jc w:val="center"/>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单位</w:t>
            </w:r>
          </w:p>
        </w:tc>
        <w:tc>
          <w:tcPr>
            <w:tcW w:w="855" w:type="dxa"/>
            <w:vAlign w:val="center"/>
          </w:tcPr>
          <w:p>
            <w:pPr>
              <w:keepNext/>
              <w:keepLines/>
              <w:widowControl/>
              <w:suppressLineNumbers/>
              <w:suppressAutoHyphens/>
              <w:wordWrap w:val="0"/>
              <w:topLinePunct/>
              <w:spacing w:line="440" w:lineRule="exact"/>
              <w:jc w:val="center"/>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数量</w:t>
            </w:r>
          </w:p>
        </w:tc>
        <w:tc>
          <w:tcPr>
            <w:tcW w:w="3646" w:type="dxa"/>
            <w:vAlign w:val="center"/>
          </w:tcPr>
          <w:p>
            <w:pPr>
              <w:keepNext/>
              <w:keepLines/>
              <w:widowControl/>
              <w:suppressLineNumbers/>
              <w:suppressAutoHyphens/>
              <w:wordWrap w:val="0"/>
              <w:topLinePunct/>
              <w:spacing w:line="440" w:lineRule="exact"/>
              <w:jc w:val="center"/>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487" w:type="dxa"/>
            <w:vAlign w:val="center"/>
          </w:tcPr>
          <w:p>
            <w:pPr>
              <w:keepNext/>
              <w:keepLines/>
              <w:widowControl/>
              <w:suppressLineNumbers/>
              <w:suppressAutoHyphens/>
              <w:wordWrap w:val="0"/>
              <w:topLinePunct/>
              <w:spacing w:line="440" w:lineRule="exact"/>
              <w:jc w:val="center"/>
              <w:textAlignment w:val="top"/>
              <w:rPr>
                <w:rFonts w:hint="default" w:ascii="Arial Narrow" w:hAnsi="Arial Narrow" w:eastAsia="宋体" w:cs="宋体"/>
                <w:snapToGrid w:val="0"/>
                <w:kern w:val="0"/>
                <w:sz w:val="21"/>
                <w:szCs w:val="21"/>
                <w:lang w:val="en-US" w:eastAsia="zh-CN"/>
              </w:rPr>
            </w:pPr>
            <w:r>
              <w:rPr>
                <w:rFonts w:hint="eastAsia" w:ascii="Arial Narrow" w:hAnsi="Arial Narrow" w:eastAsia="宋体" w:cs="宋体"/>
                <w:snapToGrid w:val="0"/>
                <w:kern w:val="0"/>
                <w:sz w:val="21"/>
                <w:szCs w:val="21"/>
                <w:lang w:val="en-US" w:eastAsia="zh-CN"/>
              </w:rPr>
              <w:t>A17101000090</w:t>
            </w:r>
          </w:p>
        </w:tc>
        <w:tc>
          <w:tcPr>
            <w:tcW w:w="1890" w:type="dxa"/>
            <w:vAlign w:val="center"/>
          </w:tcPr>
          <w:p>
            <w:pPr>
              <w:keepNext/>
              <w:keepLines/>
              <w:widowControl/>
              <w:suppressLineNumbers/>
              <w:suppressAutoHyphens/>
              <w:wordWrap w:val="0"/>
              <w:topLinePunct/>
              <w:spacing w:line="440" w:lineRule="exact"/>
              <w:jc w:val="center"/>
              <w:textAlignment w:val="top"/>
              <w:rPr>
                <w:rFonts w:ascii="Arial Narrow" w:hAnsi="Arial Narrow" w:eastAsia="宋体" w:cs="宋体"/>
                <w:snapToGrid w:val="0"/>
                <w:color w:val="0000CC"/>
                <w:kern w:val="0"/>
                <w:sz w:val="21"/>
                <w:szCs w:val="21"/>
              </w:rPr>
            </w:pPr>
            <w:r>
              <w:rPr>
                <w:rFonts w:hint="eastAsia" w:ascii="Arial Narrow" w:hAnsi="Arial Narrow" w:eastAsia="宋体" w:cs="宋体"/>
                <w:snapToGrid w:val="0"/>
                <w:kern w:val="0"/>
                <w:sz w:val="21"/>
                <w:szCs w:val="21"/>
              </w:rPr>
              <w:t>4</w:t>
            </w:r>
            <w:r>
              <w:rPr>
                <w:rFonts w:ascii="Arial Narrow" w:hAnsi="Arial Narrow" w:eastAsia="宋体" w:cs="宋体"/>
                <w:snapToGrid w:val="0"/>
                <w:kern w:val="0"/>
                <w:sz w:val="21"/>
                <w:szCs w:val="21"/>
              </w:rPr>
              <w:t>#</w:t>
            </w:r>
            <w:r>
              <w:rPr>
                <w:rFonts w:hint="eastAsia" w:ascii="Arial Narrow" w:hAnsi="Arial Narrow" w:eastAsia="宋体" w:cs="宋体"/>
                <w:snapToGrid w:val="0"/>
                <w:kern w:val="0"/>
                <w:sz w:val="21"/>
                <w:szCs w:val="21"/>
              </w:rPr>
              <w:t>高线新增液压站</w:t>
            </w:r>
          </w:p>
        </w:tc>
        <w:tc>
          <w:tcPr>
            <w:tcW w:w="1425" w:type="dxa"/>
            <w:vAlign w:val="center"/>
          </w:tcPr>
          <w:p>
            <w:pPr>
              <w:keepNext/>
              <w:keepLines/>
              <w:widowControl/>
              <w:suppressLineNumbers/>
              <w:suppressAutoHyphens/>
              <w:wordWrap w:val="0"/>
              <w:topLinePunct/>
              <w:spacing w:line="440" w:lineRule="exact"/>
              <w:jc w:val="center"/>
              <w:textAlignment w:val="top"/>
              <w:rPr>
                <w:rFonts w:ascii="Arial Narrow" w:hAnsi="Arial Narrow" w:eastAsia="宋体" w:cs="宋体"/>
                <w:snapToGrid w:val="0"/>
                <w:kern w:val="0"/>
                <w:sz w:val="21"/>
                <w:szCs w:val="21"/>
              </w:rPr>
            </w:pPr>
            <w:r>
              <w:rPr>
                <w:rFonts w:hint="eastAsia" w:ascii="Arial Narrow" w:hAnsi="Arial Narrow" w:eastAsia="宋体" w:cs="宋体"/>
                <w:snapToGrid w:val="0"/>
                <w:kern w:val="0"/>
                <w:sz w:val="21"/>
                <w:szCs w:val="21"/>
              </w:rPr>
              <w:t>XZ1859BZ-2</w:t>
            </w:r>
          </w:p>
        </w:tc>
        <w:tc>
          <w:tcPr>
            <w:tcW w:w="780" w:type="dxa"/>
            <w:vAlign w:val="center"/>
          </w:tcPr>
          <w:p>
            <w:pPr>
              <w:keepNext/>
              <w:keepLines/>
              <w:widowControl/>
              <w:suppressLineNumbers/>
              <w:suppressAutoHyphens/>
              <w:wordWrap w:val="0"/>
              <w:topLinePunct/>
              <w:spacing w:line="440" w:lineRule="exact"/>
              <w:jc w:val="center"/>
              <w:textAlignment w:val="top"/>
              <w:rPr>
                <w:rFonts w:ascii="Arial Narrow" w:hAnsi="Arial Narrow" w:eastAsia="宋体" w:cs="宋体"/>
                <w:snapToGrid w:val="0"/>
                <w:kern w:val="0"/>
                <w:sz w:val="21"/>
                <w:szCs w:val="21"/>
              </w:rPr>
            </w:pPr>
            <w:r>
              <w:rPr>
                <w:rFonts w:hint="eastAsia" w:ascii="Arial Narrow" w:hAnsi="Arial Narrow" w:eastAsia="宋体" w:cs="宋体"/>
                <w:snapToGrid w:val="0"/>
                <w:kern w:val="0"/>
                <w:sz w:val="21"/>
                <w:szCs w:val="21"/>
              </w:rPr>
              <w:t>套</w:t>
            </w:r>
          </w:p>
        </w:tc>
        <w:tc>
          <w:tcPr>
            <w:tcW w:w="855" w:type="dxa"/>
            <w:vAlign w:val="center"/>
          </w:tcPr>
          <w:p>
            <w:pPr>
              <w:keepNext/>
              <w:keepLines/>
              <w:widowControl/>
              <w:suppressLineNumbers/>
              <w:suppressAutoHyphens/>
              <w:wordWrap w:val="0"/>
              <w:topLinePunct/>
              <w:spacing w:line="440" w:lineRule="exact"/>
              <w:jc w:val="center"/>
              <w:textAlignment w:val="top"/>
              <w:rPr>
                <w:rFonts w:ascii="Arial Narrow" w:hAnsi="Arial Narrow" w:eastAsia="宋体" w:cs="宋体"/>
                <w:snapToGrid w:val="0"/>
                <w:kern w:val="0"/>
                <w:sz w:val="21"/>
                <w:szCs w:val="21"/>
              </w:rPr>
            </w:pPr>
            <w:r>
              <w:rPr>
                <w:rFonts w:hint="eastAsia" w:ascii="Arial Narrow" w:hAnsi="Arial Narrow" w:eastAsia="宋体" w:cs="宋体"/>
                <w:snapToGrid w:val="0"/>
                <w:kern w:val="0"/>
                <w:sz w:val="21"/>
                <w:szCs w:val="21"/>
              </w:rPr>
              <w:t>1</w:t>
            </w:r>
          </w:p>
        </w:tc>
        <w:tc>
          <w:tcPr>
            <w:tcW w:w="3646" w:type="dxa"/>
            <w:vAlign w:val="center"/>
          </w:tcPr>
          <w:p>
            <w:pPr>
              <w:keepNext/>
              <w:keepLines/>
              <w:widowControl/>
              <w:suppressLineNumbers/>
              <w:suppressAutoHyphens/>
              <w:topLinePunct/>
              <w:adjustRightInd w:val="0"/>
              <w:snapToGrid w:val="0"/>
              <w:jc w:val="center"/>
              <w:textAlignment w:val="top"/>
              <w:rPr>
                <w:rFonts w:ascii="Arial Narrow" w:hAnsi="Arial Narrow" w:eastAsia="宋体" w:cs="宋体"/>
                <w:snapToGrid w:val="0"/>
                <w:kern w:val="0"/>
                <w:sz w:val="21"/>
                <w:szCs w:val="21"/>
              </w:rPr>
            </w:pPr>
            <w:r>
              <w:rPr>
                <w:rFonts w:hint="eastAsia" w:ascii="宋体" w:hAnsi="宋体" w:eastAsia="宋体" w:cs="宋体"/>
                <w:snapToGrid w:val="0"/>
                <w:kern w:val="0"/>
                <w:sz w:val="21"/>
                <w:szCs w:val="21"/>
              </w:rPr>
              <w:t>包括油箱、公共底座、油泵电机组、回油过滤器、蓄能器、旁路循环冷却系统和站内配管</w:t>
            </w:r>
          </w:p>
        </w:tc>
      </w:tr>
    </w:tbl>
    <w:p>
      <w:pPr>
        <w:keepNext/>
        <w:keepLines/>
        <w:widowControl/>
        <w:suppressLineNumbers/>
        <w:suppressAutoHyphens/>
        <w:wordWrap w:val="0"/>
        <w:topLinePunct/>
        <w:spacing w:line="440" w:lineRule="exact"/>
        <w:ind w:firstLine="560" w:firstLineChars="200"/>
        <w:textAlignment w:val="top"/>
        <w:rPr>
          <w:rFonts w:ascii="Arial Narrow" w:hAnsi="Arial Narrow" w:eastAsia="宋体" w:cs="宋体"/>
          <w:bCs/>
          <w:snapToGrid w:val="0"/>
          <w:kern w:val="0"/>
          <w:sz w:val="28"/>
          <w:szCs w:val="28"/>
        </w:rPr>
      </w:pPr>
      <w:r>
        <w:rPr>
          <w:rFonts w:hint="eastAsia" w:ascii="Arial Narrow" w:hAnsi="Arial Narrow" w:eastAsia="宋体" w:cs="宋体"/>
          <w:bCs/>
          <w:snapToGrid w:val="0"/>
          <w:kern w:val="0"/>
          <w:sz w:val="28"/>
          <w:szCs w:val="28"/>
        </w:rPr>
        <w:t>3.2设备参数及供货技术要求：</w:t>
      </w:r>
    </w:p>
    <w:p>
      <w:pPr>
        <w:keepNext/>
        <w:keepLines/>
        <w:widowControl/>
        <w:suppressLineNumbers/>
        <w:tabs>
          <w:tab w:val="left" w:pos="476"/>
        </w:tabs>
        <w:suppressAutoHyphens/>
        <w:wordWrap w:val="0"/>
        <w:topLinePunct/>
        <w:ind w:firstLine="560" w:firstLineChars="200"/>
        <w:jc w:val="left"/>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3.2.1液压执行元件主要性能参数</w:t>
      </w:r>
    </w:p>
    <w:p>
      <w:pPr>
        <w:pStyle w:val="16"/>
        <w:keepNext/>
        <w:keepLines/>
        <w:widowControl/>
        <w:suppressLineNumbers/>
        <w:suppressAutoHyphens/>
        <w:wordWrap w:val="0"/>
        <w:topLinePunct/>
        <w:adjustRightInd w:val="0"/>
        <w:spacing w:line="240" w:lineRule="atLeast"/>
        <w:ind w:firstLine="480" w:firstLineChars="200"/>
        <w:rPr>
          <w:rFonts w:ascii="Arial Narrow" w:hAnsi="Arial Narrow" w:eastAsia="仿宋" w:cs="仿宋"/>
          <w:snapToGrid w:val="0"/>
          <w:kern w:val="0"/>
          <w:szCs w:val="24"/>
        </w:rPr>
      </w:pPr>
      <w:r>
        <w:rPr>
          <w:rFonts w:hint="eastAsia" w:ascii="Arial Narrow" w:hAnsi="Arial Narrow" w:eastAsia="仿宋" w:cs="仿宋"/>
          <w:snapToGrid w:val="0"/>
          <w:kern w:val="0"/>
          <w:szCs w:val="24"/>
        </w:rPr>
        <w:t>①4H Ø750水平轧机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730"/>
        <w:gridCol w:w="105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kern w:val="0"/>
                <w:szCs w:val="24"/>
              </w:rPr>
            </w:pPr>
            <w:r>
              <w:rPr>
                <w:rFonts w:hint="eastAsia" w:ascii="Arial Narrow" w:hAnsi="Arial Narrow" w:eastAsia="仿宋" w:cs="仿宋"/>
                <w:snapToGrid w:val="0"/>
                <w:kern w:val="0"/>
                <w:szCs w:val="24"/>
              </w:rPr>
              <w:t>液压执行机构</w:t>
            </w:r>
          </w:p>
        </w:tc>
        <w:tc>
          <w:tcPr>
            <w:tcW w:w="2730"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kern w:val="0"/>
                <w:szCs w:val="24"/>
              </w:rPr>
            </w:pPr>
            <w:r>
              <w:rPr>
                <w:rFonts w:hint="eastAsia" w:ascii="Arial Narrow" w:hAnsi="Arial Narrow" w:eastAsia="仿宋" w:cs="仿宋"/>
                <w:snapToGrid w:val="0"/>
                <w:kern w:val="0"/>
                <w:szCs w:val="24"/>
              </w:rPr>
              <w:t>参数</w:t>
            </w:r>
          </w:p>
        </w:tc>
        <w:tc>
          <w:tcPr>
            <w:tcW w:w="1050"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kern w:val="0"/>
                <w:szCs w:val="24"/>
              </w:rPr>
            </w:pPr>
            <w:r>
              <w:rPr>
                <w:rFonts w:hint="eastAsia" w:ascii="Arial Narrow" w:hAnsi="Arial Narrow" w:eastAsia="仿宋" w:cs="仿宋"/>
                <w:snapToGrid w:val="0"/>
                <w:kern w:val="0"/>
                <w:szCs w:val="24"/>
              </w:rPr>
              <w:t>数量</w:t>
            </w:r>
          </w:p>
        </w:tc>
        <w:tc>
          <w:tcPr>
            <w:tcW w:w="2100"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kern w:val="0"/>
                <w:szCs w:val="24"/>
              </w:rPr>
            </w:pPr>
            <w:r>
              <w:rPr>
                <w:rFonts w:hint="eastAsia" w:ascii="Arial Narrow" w:hAnsi="Arial Narrow" w:eastAsia="仿宋" w:cs="仿宋"/>
                <w:snapToGrid w:val="0"/>
                <w:kern w:val="0"/>
                <w:szCs w:val="24"/>
              </w:rPr>
              <w:t>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kern w:val="0"/>
                <w:szCs w:val="24"/>
              </w:rPr>
              <w:t>压下马达</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 w:val="22"/>
                <w:szCs w:val="22"/>
              </w:rPr>
              <w:t>BM5-630PAY1</w:t>
            </w:r>
            <w:r>
              <w:rPr>
                <w:rFonts w:ascii="Arial Narrow" w:hAnsi="Arial Narrow" w:eastAsia="仿宋" w:cs="仿宋"/>
                <w:snapToGrid w:val="0"/>
                <w:color w:val="000000"/>
                <w:kern w:val="0"/>
                <w:sz w:val="21"/>
                <w:szCs w:val="21"/>
              </w:rPr>
              <w:t>排量</w:t>
            </w:r>
            <w:r>
              <w:rPr>
                <w:rFonts w:ascii="Arial Narrow" w:hAnsi="Arial Narrow" w:eastAsia="仿宋" w:cs="仿宋"/>
                <w:snapToGrid w:val="0"/>
                <w:color w:val="000000"/>
                <w:kern w:val="0"/>
                <w:sz w:val="22"/>
                <w:szCs w:val="22"/>
              </w:rPr>
              <w:t>：</w:t>
            </w:r>
            <w:r>
              <w:rPr>
                <w:rFonts w:hint="eastAsia" w:ascii="Arial Narrow" w:hAnsi="Arial Narrow" w:eastAsia="仿宋" w:cs="仿宋"/>
                <w:snapToGrid w:val="0"/>
                <w:color w:val="000000"/>
                <w:kern w:val="0"/>
                <w:sz w:val="22"/>
                <w:szCs w:val="22"/>
              </w:rPr>
              <w:t>629cm³</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轧机换辊缸</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Calibri"/>
                <w:snapToGrid w:val="0"/>
                <w:color w:val="000000"/>
                <w:kern w:val="0"/>
                <w:szCs w:val="24"/>
              </w:rPr>
              <w:t>Ø</w:t>
            </w:r>
            <w:r>
              <w:rPr>
                <w:rFonts w:ascii="Arial Narrow" w:hAnsi="Arial Narrow" w:eastAsia="仿宋" w:cs="仿宋"/>
                <w:snapToGrid w:val="0"/>
                <w:color w:val="000000"/>
                <w:kern w:val="0"/>
                <w:szCs w:val="24"/>
              </w:rPr>
              <w:t>180/</w:t>
            </w:r>
            <w:r>
              <w:rPr>
                <w:rFonts w:ascii="Arial Narrow" w:hAnsi="Arial Narrow" w:eastAsia="仿宋" w:cs="Calibri"/>
                <w:snapToGrid w:val="0"/>
                <w:color w:val="000000"/>
                <w:kern w:val="0"/>
                <w:szCs w:val="24"/>
              </w:rPr>
              <w:t>Ø</w:t>
            </w:r>
            <w:r>
              <w:rPr>
                <w:rFonts w:ascii="Arial Narrow" w:hAnsi="Arial Narrow" w:eastAsia="仿宋" w:cs="仿宋"/>
                <w:snapToGrid w:val="0"/>
                <w:color w:val="000000"/>
                <w:kern w:val="0"/>
                <w:szCs w:val="24"/>
              </w:rPr>
              <w:t>125×1000mm</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轧机锁紧缸</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Calibri"/>
                <w:snapToGrid w:val="0"/>
                <w:color w:val="000000"/>
                <w:kern w:val="0"/>
                <w:szCs w:val="24"/>
              </w:rPr>
              <w:t>Ø</w:t>
            </w:r>
            <w:r>
              <w:rPr>
                <w:rFonts w:hint="eastAsia" w:ascii="Arial Narrow" w:hAnsi="Arial Narrow" w:eastAsia="仿宋" w:cs="Calibri"/>
                <w:snapToGrid w:val="0"/>
                <w:color w:val="000000"/>
                <w:kern w:val="0"/>
                <w:szCs w:val="24"/>
              </w:rPr>
              <w:t>200</w:t>
            </w:r>
            <w:r>
              <w:rPr>
                <w:rFonts w:ascii="Arial Narrow" w:hAnsi="Arial Narrow" w:eastAsia="仿宋" w:cs="仿宋"/>
                <w:snapToGrid w:val="0"/>
                <w:color w:val="000000"/>
                <w:kern w:val="0"/>
                <w:szCs w:val="24"/>
              </w:rPr>
              <w:t>/</w:t>
            </w:r>
            <w:r>
              <w:rPr>
                <w:rFonts w:ascii="Arial Narrow" w:hAnsi="Arial Narrow" w:eastAsia="仿宋" w:cs="Calibri"/>
                <w:snapToGrid w:val="0"/>
                <w:color w:val="000000"/>
                <w:kern w:val="0"/>
                <w:szCs w:val="24"/>
              </w:rPr>
              <w:t>Ø</w:t>
            </w:r>
            <w:r>
              <w:rPr>
                <w:rFonts w:hint="eastAsia" w:ascii="Arial Narrow" w:hAnsi="Arial Narrow" w:eastAsia="仿宋" w:cs="Calibri"/>
                <w:snapToGrid w:val="0"/>
                <w:color w:val="000000"/>
                <w:kern w:val="0"/>
                <w:szCs w:val="24"/>
              </w:rPr>
              <w:t>160</w:t>
            </w:r>
            <w:r>
              <w:rPr>
                <w:rFonts w:ascii="Arial Narrow" w:hAnsi="Arial Narrow" w:eastAsia="仿宋" w:cs="仿宋"/>
                <w:snapToGrid w:val="0"/>
                <w:color w:val="000000"/>
                <w:kern w:val="0"/>
                <w:szCs w:val="24"/>
              </w:rPr>
              <w:t>×</w:t>
            </w:r>
            <w:r>
              <w:rPr>
                <w:rFonts w:hint="eastAsia" w:ascii="Arial Narrow" w:hAnsi="Arial Narrow" w:eastAsia="仿宋" w:cs="仿宋"/>
                <w:snapToGrid w:val="0"/>
                <w:color w:val="000000"/>
                <w:kern w:val="0"/>
                <w:szCs w:val="24"/>
              </w:rPr>
              <w:t>48</w:t>
            </w:r>
            <w:r>
              <w:rPr>
                <w:rFonts w:ascii="Arial Narrow" w:hAnsi="Arial Narrow" w:eastAsia="仿宋" w:cs="仿宋"/>
                <w:snapToGrid w:val="0"/>
                <w:color w:val="000000"/>
                <w:kern w:val="0"/>
                <w:szCs w:val="24"/>
              </w:rPr>
              <w:t>mm</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6</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轧机插销缸</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Calibri"/>
                <w:snapToGrid w:val="0"/>
                <w:color w:val="000000"/>
                <w:kern w:val="0"/>
                <w:szCs w:val="24"/>
              </w:rPr>
              <w:t>Ø</w:t>
            </w:r>
            <w:r>
              <w:rPr>
                <w:rFonts w:hint="eastAsia" w:ascii="Arial Narrow" w:hAnsi="Arial Narrow" w:eastAsia="仿宋" w:cs="Calibri"/>
                <w:snapToGrid w:val="0"/>
                <w:color w:val="000000"/>
                <w:kern w:val="0"/>
                <w:szCs w:val="24"/>
              </w:rPr>
              <w:t>110</w:t>
            </w:r>
            <w:r>
              <w:rPr>
                <w:rFonts w:ascii="Arial Narrow" w:hAnsi="Arial Narrow" w:eastAsia="仿宋" w:cs="仿宋"/>
                <w:snapToGrid w:val="0"/>
                <w:color w:val="000000"/>
                <w:kern w:val="0"/>
                <w:szCs w:val="24"/>
              </w:rPr>
              <w:t>/</w:t>
            </w:r>
            <w:r>
              <w:rPr>
                <w:rFonts w:ascii="Arial Narrow" w:hAnsi="Arial Narrow" w:eastAsia="仿宋" w:cs="Calibri"/>
                <w:snapToGrid w:val="0"/>
                <w:color w:val="000000"/>
                <w:kern w:val="0"/>
                <w:szCs w:val="24"/>
              </w:rPr>
              <w:t>Ø</w:t>
            </w:r>
            <w:r>
              <w:rPr>
                <w:rFonts w:hint="eastAsia" w:ascii="Arial Narrow" w:hAnsi="Arial Narrow" w:eastAsia="仿宋" w:cs="Calibri"/>
                <w:snapToGrid w:val="0"/>
                <w:color w:val="000000"/>
                <w:kern w:val="0"/>
                <w:szCs w:val="24"/>
              </w:rPr>
              <w:t>8</w:t>
            </w:r>
            <w:r>
              <w:rPr>
                <w:rFonts w:ascii="Arial Narrow" w:hAnsi="Arial Narrow" w:eastAsia="仿宋" w:cs="仿宋"/>
                <w:snapToGrid w:val="0"/>
                <w:color w:val="000000"/>
                <w:kern w:val="0"/>
                <w:szCs w:val="24"/>
              </w:rPr>
              <w:t>0×</w:t>
            </w:r>
            <w:r>
              <w:rPr>
                <w:rFonts w:hint="eastAsia" w:ascii="Arial Narrow" w:hAnsi="Arial Narrow" w:eastAsia="仿宋" w:cs="仿宋"/>
                <w:snapToGrid w:val="0"/>
                <w:color w:val="000000"/>
                <w:kern w:val="0"/>
                <w:szCs w:val="24"/>
              </w:rPr>
              <w:t>165</w:t>
            </w:r>
            <w:r>
              <w:rPr>
                <w:rFonts w:ascii="Arial Narrow" w:hAnsi="Arial Narrow" w:eastAsia="仿宋" w:cs="仿宋"/>
                <w:snapToGrid w:val="0"/>
                <w:color w:val="000000"/>
                <w:kern w:val="0"/>
                <w:szCs w:val="24"/>
              </w:rPr>
              <w:t>mm</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bl>
    <w:p>
      <w:pPr>
        <w:pStyle w:val="16"/>
        <w:keepNext/>
        <w:keepLines/>
        <w:widowControl/>
        <w:suppressLineNumbers/>
        <w:suppressAutoHyphens/>
        <w:wordWrap w:val="0"/>
        <w:topLinePunct/>
        <w:adjustRightInd w:val="0"/>
        <w:spacing w:line="240" w:lineRule="atLeast"/>
        <w:ind w:firstLine="480" w:firstLineChars="200"/>
        <w:rPr>
          <w:rFonts w:ascii="Arial Narrow" w:hAnsi="Arial Narrow" w:eastAsia="仿宋" w:cs="仿宋"/>
          <w:snapToGrid w:val="0"/>
          <w:kern w:val="0"/>
          <w:szCs w:val="24"/>
        </w:rPr>
      </w:pPr>
      <w:r>
        <w:rPr>
          <w:rFonts w:hint="eastAsia" w:ascii="Arial Narrow" w:hAnsi="Arial Narrow" w:eastAsia="仿宋" w:cs="仿宋"/>
          <w:snapToGrid w:val="0"/>
          <w:kern w:val="0"/>
          <w:szCs w:val="24"/>
        </w:rPr>
        <w:t>②5V Ø550立式轧机(7V、9V同)</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730"/>
        <w:gridCol w:w="105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液压执行机构</w:t>
            </w:r>
          </w:p>
        </w:tc>
        <w:tc>
          <w:tcPr>
            <w:tcW w:w="2730"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参数</w:t>
            </w:r>
          </w:p>
        </w:tc>
        <w:tc>
          <w:tcPr>
            <w:tcW w:w="1050"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数量</w:t>
            </w:r>
          </w:p>
        </w:tc>
        <w:tc>
          <w:tcPr>
            <w:tcW w:w="2100"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压下马达</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highlight w:val="red"/>
              </w:rPr>
            </w:pPr>
            <w:r>
              <w:rPr>
                <w:rFonts w:hint="eastAsia" w:ascii="Arial Narrow" w:hAnsi="Arial Narrow" w:eastAsia="仿宋" w:cs="仿宋"/>
                <w:snapToGrid w:val="0"/>
                <w:color w:val="000000"/>
                <w:kern w:val="0"/>
                <w:szCs w:val="24"/>
              </w:rPr>
              <w:t>OMT315</w:t>
            </w:r>
            <w:r>
              <w:rPr>
                <w:rFonts w:ascii="Arial Narrow" w:hAnsi="Arial Narrow" w:eastAsia="仿宋" w:cs="仿宋"/>
                <w:snapToGrid w:val="0"/>
                <w:color w:val="000000"/>
                <w:kern w:val="0"/>
                <w:szCs w:val="24"/>
              </w:rPr>
              <w:t>排量：</w:t>
            </w:r>
            <w:r>
              <w:rPr>
                <w:rFonts w:hint="eastAsia" w:ascii="Arial Narrow" w:hAnsi="Arial Narrow" w:eastAsia="仿宋" w:cs="仿宋"/>
                <w:snapToGrid w:val="0"/>
                <w:color w:val="000000"/>
                <w:kern w:val="0"/>
                <w:szCs w:val="24"/>
              </w:rPr>
              <w:t>327cm³</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1</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轧机换辊缸</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highlight w:val="red"/>
              </w:rPr>
            </w:pPr>
            <w:r>
              <w:rPr>
                <w:rFonts w:hint="eastAsia" w:ascii="Arial Narrow" w:hAnsi="Arial Narrow" w:eastAsia="仿宋" w:cs="仿宋"/>
                <w:snapToGrid w:val="0"/>
                <w:color w:val="000000"/>
                <w:kern w:val="0"/>
                <w:szCs w:val="24"/>
              </w:rPr>
              <w:t>Ø</w:t>
            </w:r>
            <w:r>
              <w:rPr>
                <w:rFonts w:ascii="Arial Narrow" w:hAnsi="Arial Narrow" w:eastAsia="仿宋" w:cs="仿宋"/>
                <w:snapToGrid w:val="0"/>
                <w:color w:val="000000"/>
                <w:kern w:val="0"/>
                <w:szCs w:val="24"/>
              </w:rPr>
              <w:t>125</w:t>
            </w:r>
            <w:r>
              <w:rPr>
                <w:rFonts w:hint="eastAsia" w:ascii="Arial Narrow" w:hAnsi="Arial Narrow" w:eastAsia="仿宋" w:cs="仿宋"/>
                <w:snapToGrid w:val="0"/>
                <w:color w:val="000000"/>
                <w:kern w:val="0"/>
                <w:szCs w:val="24"/>
              </w:rPr>
              <w:t>/Ø</w:t>
            </w:r>
            <w:r>
              <w:rPr>
                <w:rFonts w:ascii="Arial Narrow" w:hAnsi="Arial Narrow" w:eastAsia="仿宋" w:cs="仿宋"/>
                <w:snapToGrid w:val="0"/>
                <w:color w:val="000000"/>
                <w:kern w:val="0"/>
                <w:szCs w:val="24"/>
              </w:rPr>
              <w:t>90×</w:t>
            </w:r>
            <w:r>
              <w:rPr>
                <w:rFonts w:hint="eastAsia" w:ascii="Arial Narrow" w:hAnsi="Arial Narrow" w:eastAsia="仿宋" w:cs="仿宋"/>
                <w:snapToGrid w:val="0"/>
                <w:color w:val="000000"/>
                <w:kern w:val="0"/>
                <w:szCs w:val="24"/>
              </w:rPr>
              <w:t>2100mm</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1</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轧机锁紧缸</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Ø</w:t>
            </w:r>
            <w:r>
              <w:rPr>
                <w:rFonts w:hint="eastAsia" w:ascii="Arial Narrow" w:hAnsi="Arial Narrow" w:eastAsia="仿宋" w:cs="仿宋"/>
                <w:snapToGrid w:val="0"/>
                <w:color w:val="000000"/>
                <w:kern w:val="0"/>
                <w:szCs w:val="24"/>
              </w:rPr>
              <w:t>160</w:t>
            </w:r>
            <w:r>
              <w:rPr>
                <w:rFonts w:ascii="Arial Narrow" w:hAnsi="Arial Narrow" w:eastAsia="仿宋" w:cs="仿宋"/>
                <w:snapToGrid w:val="0"/>
                <w:color w:val="000000"/>
                <w:kern w:val="0"/>
                <w:szCs w:val="24"/>
              </w:rPr>
              <w:t>/Ø</w:t>
            </w:r>
            <w:r>
              <w:rPr>
                <w:rFonts w:hint="eastAsia" w:ascii="Arial Narrow" w:hAnsi="Arial Narrow" w:eastAsia="仿宋" w:cs="仿宋"/>
                <w:snapToGrid w:val="0"/>
                <w:color w:val="000000"/>
                <w:kern w:val="0"/>
                <w:szCs w:val="24"/>
              </w:rPr>
              <w:t>125</w:t>
            </w:r>
            <w:r>
              <w:rPr>
                <w:rFonts w:ascii="Arial Narrow" w:hAnsi="Arial Narrow" w:eastAsia="仿宋" w:cs="仿宋"/>
                <w:snapToGrid w:val="0"/>
                <w:color w:val="000000"/>
                <w:kern w:val="0"/>
                <w:szCs w:val="24"/>
              </w:rPr>
              <w:t>×</w:t>
            </w:r>
            <w:r>
              <w:rPr>
                <w:rFonts w:hint="eastAsia" w:ascii="Arial Narrow" w:hAnsi="Arial Narrow" w:eastAsia="仿宋" w:cs="仿宋"/>
                <w:snapToGrid w:val="0"/>
                <w:color w:val="000000"/>
                <w:kern w:val="0"/>
                <w:szCs w:val="24"/>
              </w:rPr>
              <w:t>48</w:t>
            </w:r>
            <w:r>
              <w:rPr>
                <w:rFonts w:ascii="Arial Narrow" w:hAnsi="Arial Narrow" w:eastAsia="仿宋" w:cs="仿宋"/>
                <w:snapToGrid w:val="0"/>
                <w:color w:val="000000"/>
                <w:kern w:val="0"/>
                <w:szCs w:val="24"/>
              </w:rPr>
              <w:t>mm</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4</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轧机插销缸</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Ø</w:t>
            </w:r>
            <w:r>
              <w:rPr>
                <w:rFonts w:hint="eastAsia" w:ascii="Arial Narrow" w:hAnsi="Arial Narrow" w:eastAsia="仿宋" w:cs="仿宋"/>
                <w:snapToGrid w:val="0"/>
                <w:color w:val="000000"/>
                <w:kern w:val="0"/>
                <w:szCs w:val="24"/>
              </w:rPr>
              <w:t>90</w:t>
            </w:r>
            <w:r>
              <w:rPr>
                <w:rFonts w:ascii="Arial Narrow" w:hAnsi="Arial Narrow" w:eastAsia="仿宋" w:cs="仿宋"/>
                <w:snapToGrid w:val="0"/>
                <w:color w:val="000000"/>
                <w:kern w:val="0"/>
                <w:szCs w:val="24"/>
              </w:rPr>
              <w:t>/Ø</w:t>
            </w:r>
            <w:r>
              <w:rPr>
                <w:rFonts w:hint="eastAsia" w:ascii="Arial Narrow" w:hAnsi="Arial Narrow" w:eastAsia="仿宋" w:cs="仿宋"/>
                <w:snapToGrid w:val="0"/>
                <w:color w:val="000000"/>
                <w:kern w:val="0"/>
                <w:szCs w:val="24"/>
              </w:rPr>
              <w:t>70</w:t>
            </w:r>
            <w:r>
              <w:rPr>
                <w:rFonts w:ascii="Arial Narrow" w:hAnsi="Arial Narrow" w:eastAsia="仿宋" w:cs="仿宋"/>
                <w:snapToGrid w:val="0"/>
                <w:color w:val="000000"/>
                <w:kern w:val="0"/>
                <w:szCs w:val="24"/>
              </w:rPr>
              <w:t>×</w:t>
            </w:r>
            <w:r>
              <w:rPr>
                <w:rFonts w:hint="eastAsia" w:ascii="Arial Narrow" w:hAnsi="Arial Narrow" w:eastAsia="仿宋" w:cs="仿宋"/>
                <w:snapToGrid w:val="0"/>
                <w:color w:val="000000"/>
                <w:kern w:val="0"/>
                <w:szCs w:val="24"/>
              </w:rPr>
              <w:t>125</w:t>
            </w:r>
            <w:r>
              <w:rPr>
                <w:rFonts w:ascii="Arial Narrow" w:hAnsi="Arial Narrow" w:eastAsia="仿宋" w:cs="仿宋"/>
                <w:snapToGrid w:val="0"/>
                <w:color w:val="000000"/>
                <w:kern w:val="0"/>
                <w:szCs w:val="24"/>
              </w:rPr>
              <w:t>mm</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16</w:t>
            </w:r>
            <w:r>
              <w:rPr>
                <w:rFonts w:ascii="Arial Narrow" w:hAnsi="Arial Narrow" w:eastAsia="仿宋" w:cs="仿宋"/>
                <w:snapToGrid w:val="0"/>
                <w:color w:val="000000"/>
                <w:kern w:val="0"/>
                <w:szCs w:val="24"/>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轧机升降马达</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highlight w:val="red"/>
              </w:rPr>
            </w:pPr>
            <w:r>
              <w:rPr>
                <w:rFonts w:hint="eastAsia" w:ascii="Arial Narrow" w:hAnsi="Arial Narrow" w:eastAsia="仿宋" w:cs="仿宋"/>
                <w:snapToGrid w:val="0"/>
                <w:color w:val="000000"/>
                <w:kern w:val="0"/>
                <w:szCs w:val="24"/>
              </w:rPr>
              <w:t>OMT400</w:t>
            </w:r>
            <w:r>
              <w:rPr>
                <w:rFonts w:ascii="Arial Narrow" w:hAnsi="Arial Narrow" w:eastAsia="仿宋" w:cs="仿宋"/>
                <w:snapToGrid w:val="0"/>
                <w:color w:val="000000"/>
                <w:kern w:val="0"/>
                <w:szCs w:val="24"/>
              </w:rPr>
              <w:t>排量：411</w:t>
            </w:r>
            <w:r>
              <w:rPr>
                <w:rFonts w:hint="eastAsia" w:ascii="Arial Narrow" w:hAnsi="Arial Narrow" w:eastAsia="仿宋" w:cs="仿宋"/>
                <w:snapToGrid w:val="0"/>
                <w:color w:val="000000"/>
                <w:kern w:val="0"/>
                <w:szCs w:val="24"/>
              </w:rPr>
              <w:t>cm³</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1</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16MPa</w:t>
            </w:r>
          </w:p>
        </w:tc>
      </w:tr>
    </w:tbl>
    <w:p>
      <w:pPr>
        <w:pStyle w:val="16"/>
        <w:keepNext/>
        <w:keepLines/>
        <w:widowControl/>
        <w:suppressLineNumbers/>
        <w:suppressAutoHyphens/>
        <w:wordWrap w:val="0"/>
        <w:topLinePunct/>
        <w:adjustRightInd w:val="0"/>
        <w:spacing w:line="240" w:lineRule="atLeast"/>
        <w:ind w:firstLine="480" w:firstLineChars="200"/>
        <w:rPr>
          <w:rFonts w:ascii="Arial Narrow" w:hAnsi="Arial Narrow" w:eastAsia="仿宋" w:cs="仿宋"/>
          <w:snapToGrid w:val="0"/>
          <w:kern w:val="0"/>
          <w:szCs w:val="24"/>
        </w:rPr>
      </w:pPr>
      <w:r>
        <w:rPr>
          <w:rFonts w:hint="eastAsia" w:ascii="Arial Narrow" w:hAnsi="Arial Narrow" w:eastAsia="仿宋" w:cs="仿宋"/>
          <w:snapToGrid w:val="0"/>
          <w:kern w:val="0"/>
          <w:szCs w:val="24"/>
        </w:rPr>
        <w:t>③6H Ø550水平轧机(8H同)</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730"/>
        <w:gridCol w:w="105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液压执行机构</w:t>
            </w:r>
          </w:p>
        </w:tc>
        <w:tc>
          <w:tcPr>
            <w:tcW w:w="2730"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参数</w:t>
            </w:r>
          </w:p>
        </w:tc>
        <w:tc>
          <w:tcPr>
            <w:tcW w:w="1050"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数量</w:t>
            </w:r>
          </w:p>
        </w:tc>
        <w:tc>
          <w:tcPr>
            <w:tcW w:w="2100"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压下马达</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highlight w:val="red"/>
              </w:rPr>
            </w:pPr>
            <w:r>
              <w:rPr>
                <w:rFonts w:hint="eastAsia" w:ascii="Arial Narrow" w:hAnsi="Arial Narrow" w:eastAsia="仿宋" w:cs="仿宋"/>
                <w:snapToGrid w:val="0"/>
                <w:color w:val="000000"/>
                <w:kern w:val="0"/>
                <w:szCs w:val="24"/>
              </w:rPr>
              <w:t>OMT315</w:t>
            </w:r>
            <w:r>
              <w:rPr>
                <w:rFonts w:ascii="Arial Narrow" w:hAnsi="Arial Narrow" w:eastAsia="仿宋" w:cs="仿宋"/>
                <w:snapToGrid w:val="0"/>
                <w:color w:val="000000"/>
                <w:kern w:val="0"/>
                <w:szCs w:val="24"/>
              </w:rPr>
              <w:t>排量：</w:t>
            </w:r>
            <w:r>
              <w:rPr>
                <w:rFonts w:hint="eastAsia" w:ascii="Arial Narrow" w:hAnsi="Arial Narrow" w:eastAsia="仿宋" w:cs="仿宋"/>
                <w:snapToGrid w:val="0"/>
                <w:color w:val="000000"/>
                <w:kern w:val="0"/>
                <w:szCs w:val="24"/>
              </w:rPr>
              <w:t>327cm³</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轧机换辊缸</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Ø1</w:t>
            </w:r>
            <w:r>
              <w:rPr>
                <w:rFonts w:hint="eastAsia" w:ascii="Arial Narrow" w:hAnsi="Arial Narrow" w:eastAsia="仿宋" w:cs="仿宋"/>
                <w:snapToGrid w:val="0"/>
                <w:color w:val="000000"/>
                <w:kern w:val="0"/>
                <w:szCs w:val="24"/>
              </w:rPr>
              <w:t>50</w:t>
            </w:r>
            <w:r>
              <w:rPr>
                <w:rFonts w:ascii="Arial Narrow" w:hAnsi="Arial Narrow" w:eastAsia="仿宋" w:cs="仿宋"/>
                <w:snapToGrid w:val="0"/>
                <w:color w:val="000000"/>
                <w:kern w:val="0"/>
                <w:szCs w:val="24"/>
              </w:rPr>
              <w:t>/Ø1</w:t>
            </w:r>
            <w:r>
              <w:rPr>
                <w:rFonts w:hint="eastAsia" w:ascii="Arial Narrow" w:hAnsi="Arial Narrow" w:eastAsia="仿宋" w:cs="仿宋"/>
                <w:snapToGrid w:val="0"/>
                <w:color w:val="000000"/>
                <w:kern w:val="0"/>
                <w:szCs w:val="24"/>
              </w:rPr>
              <w:t>05</w:t>
            </w:r>
            <w:r>
              <w:rPr>
                <w:rFonts w:ascii="Arial Narrow" w:hAnsi="Arial Narrow" w:eastAsia="仿宋" w:cs="仿宋"/>
                <w:snapToGrid w:val="0"/>
                <w:color w:val="000000"/>
                <w:kern w:val="0"/>
                <w:szCs w:val="24"/>
              </w:rPr>
              <w:t>×</w:t>
            </w:r>
            <w:r>
              <w:rPr>
                <w:rFonts w:hint="eastAsia" w:ascii="Arial Narrow" w:hAnsi="Arial Narrow" w:eastAsia="仿宋" w:cs="仿宋"/>
                <w:snapToGrid w:val="0"/>
                <w:color w:val="000000"/>
                <w:kern w:val="0"/>
                <w:szCs w:val="24"/>
              </w:rPr>
              <w:t>600</w:t>
            </w:r>
            <w:r>
              <w:rPr>
                <w:rFonts w:ascii="Arial Narrow" w:hAnsi="Arial Narrow" w:eastAsia="仿宋" w:cs="仿宋"/>
                <w:snapToGrid w:val="0"/>
                <w:color w:val="000000"/>
                <w:kern w:val="0"/>
                <w:szCs w:val="24"/>
              </w:rPr>
              <w:t>mm</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轧机锁紧缸</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Ø</w:t>
            </w:r>
            <w:r>
              <w:rPr>
                <w:rFonts w:hint="eastAsia" w:ascii="Arial Narrow" w:hAnsi="Arial Narrow" w:eastAsia="仿宋" w:cs="仿宋"/>
                <w:snapToGrid w:val="0"/>
                <w:color w:val="000000"/>
                <w:kern w:val="0"/>
                <w:szCs w:val="24"/>
              </w:rPr>
              <w:t>160</w:t>
            </w:r>
            <w:r>
              <w:rPr>
                <w:rFonts w:ascii="Arial Narrow" w:hAnsi="Arial Narrow" w:eastAsia="仿宋" w:cs="仿宋"/>
                <w:snapToGrid w:val="0"/>
                <w:color w:val="000000"/>
                <w:kern w:val="0"/>
                <w:szCs w:val="24"/>
              </w:rPr>
              <w:t>/Ø</w:t>
            </w:r>
            <w:r>
              <w:rPr>
                <w:rFonts w:hint="eastAsia" w:ascii="Arial Narrow" w:hAnsi="Arial Narrow" w:eastAsia="仿宋" w:cs="仿宋"/>
                <w:snapToGrid w:val="0"/>
                <w:color w:val="000000"/>
                <w:kern w:val="0"/>
                <w:szCs w:val="24"/>
              </w:rPr>
              <w:t>125</w:t>
            </w:r>
            <w:r>
              <w:rPr>
                <w:rFonts w:ascii="Arial Narrow" w:hAnsi="Arial Narrow" w:eastAsia="仿宋" w:cs="仿宋"/>
                <w:snapToGrid w:val="0"/>
                <w:color w:val="000000"/>
                <w:kern w:val="0"/>
                <w:szCs w:val="24"/>
              </w:rPr>
              <w:t>×</w:t>
            </w:r>
            <w:r>
              <w:rPr>
                <w:rFonts w:hint="eastAsia" w:ascii="Arial Narrow" w:hAnsi="Arial Narrow" w:eastAsia="仿宋" w:cs="仿宋"/>
                <w:snapToGrid w:val="0"/>
                <w:color w:val="000000"/>
                <w:kern w:val="0"/>
                <w:szCs w:val="24"/>
              </w:rPr>
              <w:t>48</w:t>
            </w:r>
            <w:r>
              <w:rPr>
                <w:rFonts w:ascii="Arial Narrow" w:hAnsi="Arial Narrow" w:eastAsia="仿宋" w:cs="仿宋"/>
                <w:snapToGrid w:val="0"/>
                <w:color w:val="000000"/>
                <w:kern w:val="0"/>
                <w:szCs w:val="24"/>
              </w:rPr>
              <w:t>mm</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4</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轧机插销缸</w:t>
            </w:r>
          </w:p>
        </w:tc>
        <w:tc>
          <w:tcPr>
            <w:tcW w:w="273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Ø</w:t>
            </w:r>
            <w:r>
              <w:rPr>
                <w:rFonts w:hint="eastAsia" w:ascii="Arial Narrow" w:hAnsi="Arial Narrow" w:eastAsia="仿宋" w:cs="仿宋"/>
                <w:snapToGrid w:val="0"/>
                <w:color w:val="000000"/>
                <w:kern w:val="0"/>
                <w:szCs w:val="24"/>
              </w:rPr>
              <w:t>90</w:t>
            </w:r>
            <w:r>
              <w:rPr>
                <w:rFonts w:ascii="Arial Narrow" w:hAnsi="Arial Narrow" w:eastAsia="仿宋" w:cs="仿宋"/>
                <w:snapToGrid w:val="0"/>
                <w:color w:val="000000"/>
                <w:kern w:val="0"/>
                <w:szCs w:val="24"/>
              </w:rPr>
              <w:t>/Ø</w:t>
            </w:r>
            <w:r>
              <w:rPr>
                <w:rFonts w:hint="eastAsia" w:ascii="Arial Narrow" w:hAnsi="Arial Narrow" w:eastAsia="仿宋" w:cs="仿宋"/>
                <w:snapToGrid w:val="0"/>
                <w:color w:val="000000"/>
                <w:kern w:val="0"/>
                <w:szCs w:val="24"/>
              </w:rPr>
              <w:t>70</w:t>
            </w:r>
            <w:r>
              <w:rPr>
                <w:rFonts w:ascii="Arial Narrow" w:hAnsi="Arial Narrow" w:eastAsia="仿宋" w:cs="仿宋"/>
                <w:snapToGrid w:val="0"/>
                <w:color w:val="000000"/>
                <w:kern w:val="0"/>
                <w:szCs w:val="24"/>
              </w:rPr>
              <w:t>×</w:t>
            </w:r>
            <w:r>
              <w:rPr>
                <w:rFonts w:hint="eastAsia" w:ascii="Arial Narrow" w:hAnsi="Arial Narrow" w:eastAsia="仿宋" w:cs="仿宋"/>
                <w:snapToGrid w:val="0"/>
                <w:color w:val="000000"/>
                <w:kern w:val="0"/>
                <w:szCs w:val="24"/>
              </w:rPr>
              <w:t>125</w:t>
            </w:r>
            <w:r>
              <w:rPr>
                <w:rFonts w:ascii="Arial Narrow" w:hAnsi="Arial Narrow" w:eastAsia="仿宋" w:cs="仿宋"/>
                <w:snapToGrid w:val="0"/>
                <w:color w:val="000000"/>
                <w:kern w:val="0"/>
                <w:szCs w:val="24"/>
              </w:rPr>
              <w:t>mm</w:t>
            </w:r>
          </w:p>
        </w:tc>
        <w:tc>
          <w:tcPr>
            <w:tcW w:w="10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10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16</w:t>
            </w:r>
            <w:r>
              <w:rPr>
                <w:rFonts w:ascii="Arial Narrow" w:hAnsi="Arial Narrow" w:eastAsia="仿宋" w:cs="仿宋"/>
                <w:snapToGrid w:val="0"/>
                <w:color w:val="000000"/>
                <w:kern w:val="0"/>
                <w:szCs w:val="24"/>
              </w:rPr>
              <w:t>MPa</w:t>
            </w:r>
          </w:p>
        </w:tc>
      </w:tr>
    </w:tbl>
    <w:p>
      <w:pPr>
        <w:pStyle w:val="16"/>
        <w:keepNext/>
        <w:keepLines/>
        <w:widowControl/>
        <w:suppressLineNumbers/>
        <w:suppressAutoHyphens/>
        <w:wordWrap w:val="0"/>
        <w:topLinePunct/>
        <w:adjustRightInd w:val="0"/>
        <w:spacing w:line="240" w:lineRule="atLeast"/>
        <w:ind w:firstLine="480" w:firstLineChars="200"/>
        <w:rPr>
          <w:rFonts w:ascii="Arial Narrow" w:hAnsi="Arial Narrow" w:eastAsia="仿宋" w:cs="仿宋"/>
          <w:snapToGrid w:val="0"/>
          <w:kern w:val="0"/>
          <w:szCs w:val="24"/>
        </w:rPr>
      </w:pPr>
      <w:r>
        <w:rPr>
          <w:rFonts w:hint="eastAsia" w:ascii="Arial Narrow" w:hAnsi="Arial Narrow" w:eastAsia="仿宋" w:cs="仿宋"/>
          <w:snapToGrid w:val="0"/>
          <w:kern w:val="0"/>
          <w:szCs w:val="24"/>
        </w:rPr>
        <w:t>④10H Ø450水平轧机(12H、14H、16H同)</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733"/>
        <w:gridCol w:w="1067"/>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7" w:type="dxa"/>
            <w:vAlign w:val="center"/>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液压执行机构</w:t>
            </w:r>
          </w:p>
        </w:tc>
        <w:tc>
          <w:tcPr>
            <w:tcW w:w="2733" w:type="dxa"/>
            <w:vAlign w:val="center"/>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参数</w:t>
            </w:r>
          </w:p>
        </w:tc>
        <w:tc>
          <w:tcPr>
            <w:tcW w:w="1067" w:type="dxa"/>
            <w:vAlign w:val="center"/>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数量</w:t>
            </w:r>
          </w:p>
        </w:tc>
        <w:tc>
          <w:tcPr>
            <w:tcW w:w="2087" w:type="dxa"/>
            <w:vAlign w:val="center"/>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7"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轧机辊缝调节马达</w:t>
            </w:r>
          </w:p>
        </w:tc>
        <w:tc>
          <w:tcPr>
            <w:tcW w:w="2733" w:type="dxa"/>
            <w:vAlign w:val="center"/>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highlight w:val="red"/>
              </w:rPr>
            </w:pPr>
            <w:r>
              <w:rPr>
                <w:rFonts w:ascii="Arial Narrow" w:hAnsi="Arial Narrow" w:eastAsia="仿宋" w:cs="仿宋"/>
                <w:snapToGrid w:val="0"/>
                <w:color w:val="000000"/>
                <w:kern w:val="0"/>
                <w:szCs w:val="24"/>
              </w:rPr>
              <w:t>OMT400排量：411cm³</w:t>
            </w:r>
          </w:p>
        </w:tc>
        <w:tc>
          <w:tcPr>
            <w:tcW w:w="1067" w:type="dxa"/>
            <w:vAlign w:val="center"/>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1</w:t>
            </w:r>
          </w:p>
        </w:tc>
        <w:tc>
          <w:tcPr>
            <w:tcW w:w="2087" w:type="dxa"/>
            <w:vAlign w:val="center"/>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7"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轧机换辊缸</w:t>
            </w:r>
          </w:p>
        </w:tc>
        <w:tc>
          <w:tcPr>
            <w:tcW w:w="2733" w:type="dxa"/>
            <w:vAlign w:val="center"/>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highlight w:val="red"/>
              </w:rPr>
            </w:pPr>
            <w:r>
              <w:rPr>
                <w:rFonts w:ascii="Arial Narrow" w:hAnsi="Arial Narrow" w:eastAsia="仿宋" w:cs="仿宋"/>
                <w:snapToGrid w:val="0"/>
                <w:color w:val="000000"/>
                <w:kern w:val="0"/>
                <w:szCs w:val="24"/>
              </w:rPr>
              <w:t>Ø125/Ø90×</w:t>
            </w:r>
            <w:r>
              <w:rPr>
                <w:rFonts w:hint="eastAsia" w:ascii="Arial Narrow" w:hAnsi="Arial Narrow" w:eastAsia="仿宋" w:cs="仿宋"/>
                <w:snapToGrid w:val="0"/>
                <w:color w:val="000000"/>
                <w:kern w:val="0"/>
                <w:szCs w:val="24"/>
              </w:rPr>
              <w:t>600</w:t>
            </w:r>
            <w:r>
              <w:rPr>
                <w:rFonts w:ascii="Arial Narrow" w:hAnsi="Arial Narrow" w:eastAsia="仿宋" w:cs="仿宋"/>
                <w:snapToGrid w:val="0"/>
                <w:color w:val="000000"/>
                <w:kern w:val="0"/>
                <w:szCs w:val="24"/>
              </w:rPr>
              <w:t>mm</w:t>
            </w:r>
          </w:p>
        </w:tc>
        <w:tc>
          <w:tcPr>
            <w:tcW w:w="1067" w:type="dxa"/>
            <w:vAlign w:val="center"/>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1</w:t>
            </w:r>
          </w:p>
        </w:tc>
        <w:tc>
          <w:tcPr>
            <w:tcW w:w="2087" w:type="dxa"/>
            <w:vAlign w:val="center"/>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7"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轧机锁紧缸</w:t>
            </w:r>
          </w:p>
        </w:tc>
        <w:tc>
          <w:tcPr>
            <w:tcW w:w="2733"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highlight w:val="red"/>
              </w:rPr>
            </w:pPr>
            <w:r>
              <w:rPr>
                <w:rFonts w:ascii="Arial Narrow" w:hAnsi="Arial Narrow" w:eastAsia="仿宋" w:cs="仿宋"/>
                <w:snapToGrid w:val="0"/>
                <w:color w:val="000000"/>
                <w:kern w:val="0"/>
                <w:szCs w:val="24"/>
              </w:rPr>
              <w:t>Ø</w:t>
            </w:r>
            <w:r>
              <w:rPr>
                <w:rFonts w:hint="eastAsia" w:ascii="Arial Narrow" w:hAnsi="Arial Narrow" w:eastAsia="仿宋" w:cs="仿宋"/>
                <w:snapToGrid w:val="0"/>
                <w:color w:val="000000"/>
                <w:kern w:val="0"/>
                <w:szCs w:val="24"/>
              </w:rPr>
              <w:t>125</w:t>
            </w:r>
            <w:r>
              <w:rPr>
                <w:rFonts w:ascii="Arial Narrow" w:hAnsi="Arial Narrow" w:eastAsia="仿宋" w:cs="仿宋"/>
                <w:snapToGrid w:val="0"/>
                <w:color w:val="000000"/>
                <w:kern w:val="0"/>
                <w:szCs w:val="24"/>
              </w:rPr>
              <w:t>/Ø</w:t>
            </w:r>
            <w:r>
              <w:rPr>
                <w:rFonts w:hint="eastAsia" w:ascii="Arial Narrow" w:hAnsi="Arial Narrow" w:eastAsia="仿宋" w:cs="仿宋"/>
                <w:snapToGrid w:val="0"/>
                <w:color w:val="000000"/>
                <w:kern w:val="0"/>
                <w:szCs w:val="24"/>
              </w:rPr>
              <w:t>90</w:t>
            </w:r>
            <w:r>
              <w:rPr>
                <w:rFonts w:ascii="Arial Narrow" w:hAnsi="Arial Narrow" w:eastAsia="仿宋" w:cs="仿宋"/>
                <w:snapToGrid w:val="0"/>
                <w:color w:val="000000"/>
                <w:kern w:val="0"/>
                <w:szCs w:val="24"/>
              </w:rPr>
              <w:t>×</w:t>
            </w:r>
            <w:r>
              <w:rPr>
                <w:rFonts w:hint="eastAsia" w:ascii="Arial Narrow" w:hAnsi="Arial Narrow" w:eastAsia="仿宋" w:cs="仿宋"/>
                <w:snapToGrid w:val="0"/>
                <w:color w:val="000000"/>
                <w:kern w:val="0"/>
                <w:szCs w:val="24"/>
              </w:rPr>
              <w:t>37</w:t>
            </w:r>
            <w:r>
              <w:rPr>
                <w:rFonts w:ascii="Arial Narrow" w:hAnsi="Arial Narrow" w:eastAsia="仿宋" w:cs="仿宋"/>
                <w:snapToGrid w:val="0"/>
                <w:color w:val="000000"/>
                <w:kern w:val="0"/>
                <w:szCs w:val="24"/>
              </w:rPr>
              <w:t>mm</w:t>
            </w:r>
          </w:p>
        </w:tc>
        <w:tc>
          <w:tcPr>
            <w:tcW w:w="1067"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4</w:t>
            </w:r>
          </w:p>
        </w:tc>
        <w:tc>
          <w:tcPr>
            <w:tcW w:w="2087"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7"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轧机插销缸</w:t>
            </w:r>
          </w:p>
        </w:tc>
        <w:tc>
          <w:tcPr>
            <w:tcW w:w="2733"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highlight w:val="red"/>
              </w:rPr>
            </w:pPr>
            <w:r>
              <w:rPr>
                <w:rFonts w:ascii="Arial Narrow" w:hAnsi="Arial Narrow" w:eastAsia="仿宋" w:cs="仿宋"/>
                <w:snapToGrid w:val="0"/>
                <w:color w:val="000000"/>
                <w:kern w:val="0"/>
                <w:szCs w:val="24"/>
              </w:rPr>
              <w:t>Ø</w:t>
            </w:r>
            <w:r>
              <w:rPr>
                <w:rFonts w:hint="eastAsia" w:ascii="Arial Narrow" w:hAnsi="Arial Narrow" w:eastAsia="仿宋" w:cs="仿宋"/>
                <w:snapToGrid w:val="0"/>
                <w:color w:val="000000"/>
                <w:kern w:val="0"/>
                <w:szCs w:val="24"/>
              </w:rPr>
              <w:t>80</w:t>
            </w:r>
            <w:r>
              <w:rPr>
                <w:rFonts w:ascii="Arial Narrow" w:hAnsi="Arial Narrow" w:eastAsia="仿宋" w:cs="仿宋"/>
                <w:snapToGrid w:val="0"/>
                <w:color w:val="000000"/>
                <w:kern w:val="0"/>
                <w:szCs w:val="24"/>
              </w:rPr>
              <w:t>/Ø60×</w:t>
            </w:r>
            <w:r>
              <w:rPr>
                <w:rFonts w:hint="eastAsia" w:ascii="Arial Narrow" w:hAnsi="Arial Narrow" w:eastAsia="仿宋" w:cs="仿宋"/>
                <w:snapToGrid w:val="0"/>
                <w:color w:val="000000"/>
                <w:kern w:val="0"/>
                <w:szCs w:val="24"/>
              </w:rPr>
              <w:t>115</w:t>
            </w:r>
            <w:r>
              <w:rPr>
                <w:rFonts w:ascii="Arial Narrow" w:hAnsi="Arial Narrow" w:eastAsia="仿宋" w:cs="仿宋"/>
                <w:snapToGrid w:val="0"/>
                <w:color w:val="000000"/>
                <w:kern w:val="0"/>
                <w:szCs w:val="24"/>
              </w:rPr>
              <w:t>mm</w:t>
            </w:r>
          </w:p>
        </w:tc>
        <w:tc>
          <w:tcPr>
            <w:tcW w:w="1067"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087"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16</w:t>
            </w:r>
            <w:r>
              <w:rPr>
                <w:rFonts w:ascii="Arial Narrow" w:hAnsi="Arial Narrow" w:eastAsia="仿宋" w:cs="仿宋"/>
                <w:snapToGrid w:val="0"/>
                <w:color w:val="000000"/>
                <w:kern w:val="0"/>
                <w:szCs w:val="24"/>
              </w:rPr>
              <w:t>MPa</w:t>
            </w:r>
          </w:p>
        </w:tc>
      </w:tr>
    </w:tbl>
    <w:p>
      <w:pPr>
        <w:pStyle w:val="16"/>
        <w:keepNext/>
        <w:keepLines/>
        <w:widowControl/>
        <w:suppressLineNumbers/>
        <w:suppressAutoHyphens/>
        <w:wordWrap w:val="0"/>
        <w:topLinePunct/>
        <w:adjustRightInd w:val="0"/>
        <w:spacing w:line="240" w:lineRule="atLeast"/>
        <w:ind w:firstLine="480" w:firstLineChars="200"/>
        <w:rPr>
          <w:rFonts w:ascii="Arial Narrow" w:hAnsi="Arial Narrow" w:eastAsia="仿宋" w:cs="仿宋"/>
          <w:snapToGrid w:val="0"/>
          <w:kern w:val="0"/>
          <w:szCs w:val="24"/>
        </w:rPr>
      </w:pPr>
      <w:r>
        <w:rPr>
          <w:rFonts w:hint="eastAsia" w:ascii="Arial Narrow" w:hAnsi="Arial Narrow" w:eastAsia="仿宋" w:cs="仿宋"/>
          <w:snapToGrid w:val="0"/>
          <w:kern w:val="0"/>
          <w:szCs w:val="24"/>
        </w:rPr>
        <w:t>⑤11V Ø450立式轧机(13V、15V、17V同)</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2750"/>
        <w:gridCol w:w="1033"/>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液压执行机构</w:t>
            </w:r>
          </w:p>
        </w:tc>
        <w:tc>
          <w:tcPr>
            <w:tcW w:w="2750"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参数</w:t>
            </w:r>
          </w:p>
        </w:tc>
        <w:tc>
          <w:tcPr>
            <w:tcW w:w="1033"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数量</w:t>
            </w:r>
          </w:p>
        </w:tc>
        <w:tc>
          <w:tcPr>
            <w:tcW w:w="2084" w:type="dxa"/>
          </w:tcPr>
          <w:p>
            <w:pPr>
              <w:pStyle w:val="16"/>
              <w:keepNext/>
              <w:keepLines/>
              <w:widowControl/>
              <w:suppressLineNumbers/>
              <w:suppressAutoHyphens/>
              <w:wordWrap w:val="0"/>
              <w:topLinePunct/>
              <w:spacing w:line="240" w:lineRule="atLeast"/>
              <w:jc w:val="center"/>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工作压力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轧机辊缝调节马达</w:t>
            </w:r>
          </w:p>
        </w:tc>
        <w:tc>
          <w:tcPr>
            <w:tcW w:w="27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OMT400排量：411cm³</w:t>
            </w:r>
          </w:p>
        </w:tc>
        <w:tc>
          <w:tcPr>
            <w:tcW w:w="1033"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084"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轧机换辊缸</w:t>
            </w:r>
          </w:p>
        </w:tc>
        <w:tc>
          <w:tcPr>
            <w:tcW w:w="27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Ø125/Ø90×1900mm</w:t>
            </w:r>
          </w:p>
        </w:tc>
        <w:tc>
          <w:tcPr>
            <w:tcW w:w="1033"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084"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轧机锁紧缸</w:t>
            </w:r>
          </w:p>
        </w:tc>
        <w:tc>
          <w:tcPr>
            <w:tcW w:w="27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Ø125/Ø90×37mm</w:t>
            </w:r>
          </w:p>
        </w:tc>
        <w:tc>
          <w:tcPr>
            <w:tcW w:w="1033"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4</w:t>
            </w:r>
          </w:p>
        </w:tc>
        <w:tc>
          <w:tcPr>
            <w:tcW w:w="2084"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轧机插销缸</w:t>
            </w:r>
          </w:p>
        </w:tc>
        <w:tc>
          <w:tcPr>
            <w:tcW w:w="27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Ø80/Ø60×115mm</w:t>
            </w:r>
          </w:p>
        </w:tc>
        <w:tc>
          <w:tcPr>
            <w:tcW w:w="1033"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084"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hint="eastAsia" w:ascii="Arial Narrow" w:hAnsi="Arial Narrow" w:eastAsia="仿宋" w:cs="仿宋"/>
                <w:snapToGrid w:val="0"/>
                <w:color w:val="000000"/>
                <w:kern w:val="0"/>
                <w:szCs w:val="24"/>
              </w:rPr>
              <w:t>轧机升降马达</w:t>
            </w:r>
          </w:p>
        </w:tc>
        <w:tc>
          <w:tcPr>
            <w:tcW w:w="2750"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OMT400排量：411cm³</w:t>
            </w:r>
          </w:p>
        </w:tc>
        <w:tc>
          <w:tcPr>
            <w:tcW w:w="1033"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w:t>
            </w:r>
          </w:p>
        </w:tc>
        <w:tc>
          <w:tcPr>
            <w:tcW w:w="2084" w:type="dxa"/>
          </w:tcPr>
          <w:p>
            <w:pPr>
              <w:pStyle w:val="16"/>
              <w:keepNext/>
              <w:keepLines/>
              <w:widowControl/>
              <w:suppressLineNumbers/>
              <w:suppressAutoHyphens/>
              <w:wordWrap w:val="0"/>
              <w:topLinePunct/>
              <w:spacing w:line="240" w:lineRule="atLeast"/>
              <w:rPr>
                <w:rFonts w:ascii="Arial Narrow" w:hAnsi="Arial Narrow" w:eastAsia="仿宋" w:cs="仿宋"/>
                <w:snapToGrid w:val="0"/>
                <w:color w:val="000000"/>
                <w:kern w:val="0"/>
                <w:szCs w:val="24"/>
              </w:rPr>
            </w:pPr>
            <w:r>
              <w:rPr>
                <w:rFonts w:ascii="Arial Narrow" w:hAnsi="Arial Narrow" w:eastAsia="仿宋" w:cs="仿宋"/>
                <w:snapToGrid w:val="0"/>
                <w:color w:val="000000"/>
                <w:kern w:val="0"/>
                <w:szCs w:val="24"/>
              </w:rPr>
              <w:t>16MPa</w:t>
            </w:r>
          </w:p>
        </w:tc>
      </w:tr>
    </w:tbl>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bookmarkStart w:id="0" w:name="_Toc40201759"/>
      <w:r>
        <w:rPr>
          <w:rFonts w:hint="eastAsia" w:ascii="Arial Narrow" w:hAnsi="Arial Narrow" w:eastAsia="宋体" w:cs="宋体"/>
          <w:snapToGrid w:val="0"/>
          <w:kern w:val="0"/>
          <w:sz w:val="28"/>
          <w:szCs w:val="28"/>
        </w:rPr>
        <w:t>3.2.2新增液压系统性能</w:t>
      </w:r>
      <w:bookmarkEnd w:id="0"/>
      <w:r>
        <w:rPr>
          <w:rFonts w:hint="eastAsia" w:ascii="Arial Narrow" w:hAnsi="Arial Narrow" w:eastAsia="宋体" w:cs="宋体"/>
          <w:snapToGrid w:val="0"/>
          <w:kern w:val="0"/>
          <w:sz w:val="28"/>
          <w:szCs w:val="28"/>
        </w:rPr>
        <w:t>要求</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（1）根据甲方功能要求，详细设计由</w:t>
      </w:r>
      <w:r>
        <w:rPr>
          <w:rFonts w:hint="eastAsia" w:ascii="Arial Narrow" w:hAnsi="Arial Narrow" w:eastAsia="宋体" w:cs="宋体"/>
          <w:snapToGrid w:val="0"/>
          <w:kern w:val="0"/>
          <w:sz w:val="28"/>
          <w:szCs w:val="28"/>
          <w:lang w:eastAsia="zh-CN"/>
        </w:rPr>
        <w:t>乙方</w:t>
      </w:r>
      <w:r>
        <w:rPr>
          <w:rFonts w:hint="eastAsia" w:ascii="Arial Narrow" w:hAnsi="Arial Narrow" w:eastAsia="宋体" w:cs="宋体"/>
          <w:snapToGrid w:val="0"/>
          <w:kern w:val="0"/>
          <w:sz w:val="28"/>
          <w:szCs w:val="28"/>
        </w:rPr>
        <w:t>负责</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产品的设计和制造质量符合国标和行业相关标准。</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rPr>
        <w:t>（2）本液压系统作为新增钢坯剔除装置</w:t>
      </w:r>
      <w:r>
        <w:rPr>
          <w:rFonts w:hint="eastAsia" w:ascii="Arial Narrow" w:hAnsi="Arial Narrow" w:eastAsia="宋体" w:cs="宋体"/>
          <w:snapToGrid w:val="0"/>
          <w:kern w:val="0"/>
          <w:sz w:val="28"/>
          <w:szCs w:val="28"/>
          <w:lang w:val="en-US" w:eastAsia="zh-CN"/>
        </w:rPr>
        <w:t>和</w:t>
      </w:r>
      <w:r>
        <w:rPr>
          <w:rFonts w:hint="eastAsia" w:ascii="Arial Narrow" w:hAnsi="Arial Narrow" w:eastAsia="宋体" w:cs="宋体"/>
          <w:snapToGrid w:val="0"/>
          <w:kern w:val="0"/>
          <w:sz w:val="28"/>
          <w:szCs w:val="28"/>
        </w:rPr>
        <w:t>粗中轧</w:t>
      </w:r>
      <w:r>
        <w:rPr>
          <w:rFonts w:hint="eastAsia" w:ascii="Arial Narrow" w:hAnsi="Arial Narrow" w:eastAsia="宋体" w:cs="宋体"/>
          <w:snapToGrid w:val="0"/>
          <w:color w:val="000000" w:themeColor="text1"/>
          <w:kern w:val="0"/>
          <w:sz w:val="28"/>
          <w:szCs w:val="28"/>
          <w14:textFill>
            <w14:solidFill>
              <w14:schemeClr w14:val="tx1"/>
            </w14:solidFill>
          </w14:textFill>
        </w:rPr>
        <w:t>区4</w:t>
      </w:r>
      <w:r>
        <w:rPr>
          <w:rFonts w:ascii="Arial Narrow" w:hAnsi="Arial Narrow" w:eastAsia="宋体" w:cs="宋体"/>
          <w:snapToGrid w:val="0"/>
          <w:color w:val="000000" w:themeColor="text1"/>
          <w:kern w:val="0"/>
          <w:sz w:val="28"/>
          <w:szCs w:val="28"/>
          <w14:textFill>
            <w14:solidFill>
              <w14:schemeClr w14:val="tx1"/>
            </w14:solidFill>
          </w14:textFill>
        </w:rPr>
        <w:t>#</w:t>
      </w:r>
      <w:r>
        <w:rPr>
          <w:rFonts w:hint="eastAsia" w:ascii="Arial Narrow" w:hAnsi="Arial Narrow" w:eastAsia="宋体" w:cs="宋体"/>
          <w:snapToGrid w:val="0"/>
          <w:color w:val="000000" w:themeColor="text1"/>
          <w:kern w:val="0"/>
          <w:sz w:val="28"/>
          <w:szCs w:val="28"/>
          <w14:textFill>
            <w14:solidFill>
              <w14:schemeClr w14:val="tx1"/>
            </w14:solidFill>
          </w14:textFill>
        </w:rPr>
        <w:t>～17#轧机机架的动力源，并按轧线的工艺要求，</w:t>
      </w:r>
      <w:r>
        <w:rPr>
          <w:rFonts w:hint="eastAsia" w:ascii="Arial Narrow" w:hAnsi="Arial Narrow" w:eastAsia="宋体" w:cs="宋体"/>
          <w:snapToGrid w:val="0"/>
          <w:color w:val="000000" w:themeColor="text1"/>
          <w:kern w:val="0"/>
          <w:sz w:val="28"/>
          <w:szCs w:val="28"/>
          <w:highlight w:val="none"/>
          <w14:textFill>
            <w14:solidFill>
              <w14:schemeClr w14:val="tx1"/>
            </w14:solidFill>
          </w14:textFill>
        </w:rPr>
        <w:t>完成对各相应执行机构运动的控制。</w:t>
      </w:r>
    </w:p>
    <w:p>
      <w:pPr>
        <w:pStyle w:val="16"/>
        <w:keepNext/>
        <w:keepLines/>
        <w:widowControl/>
        <w:suppressLineNumbers/>
        <w:suppressAutoHyphens/>
        <w:wordWrap w:val="0"/>
        <w:topLinePunct/>
        <w:adjustRightInd w:val="0"/>
        <w:spacing w:line="240" w:lineRule="auto"/>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（3）本系统包括液压站、旁路循环冷却过滤系统二大部分及相应的控制装置。</w:t>
      </w:r>
      <w:r>
        <w:rPr>
          <w:rFonts w:hint="eastAsia" w:ascii="Arial Narrow" w:hAnsi="Arial Narrow" w:eastAsia="宋体" w:cs="宋体"/>
          <w:snapToGrid w:val="0"/>
          <w:kern w:val="0"/>
          <w:sz w:val="28"/>
          <w:szCs w:val="28"/>
        </w:rPr>
        <w:t>站内连接管路及管路中的弯头、法兰等全部采用不锈钢（304）材质</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color w:val="auto"/>
          <w:kern w:val="0"/>
          <w:sz w:val="28"/>
          <w:szCs w:val="28"/>
        </w:rPr>
        <w:t>站内管路应按照</w:t>
      </w:r>
      <w:r>
        <w:rPr>
          <w:rFonts w:hint="eastAsia" w:ascii="Arial Narrow" w:hAnsi="Arial Narrow" w:eastAsia="宋体" w:cs="宋体"/>
          <w:strike w:val="0"/>
          <w:snapToGrid w:val="0"/>
          <w:color w:val="auto"/>
          <w:kern w:val="0"/>
          <w:sz w:val="28"/>
          <w:szCs w:val="28"/>
        </w:rPr>
        <w:t>乙方</w:t>
      </w:r>
      <w:r>
        <w:rPr>
          <w:rFonts w:hint="eastAsia" w:ascii="Arial Narrow" w:hAnsi="Arial Narrow" w:eastAsia="宋体" w:cs="宋体"/>
          <w:snapToGrid w:val="0"/>
          <w:color w:val="auto"/>
          <w:kern w:val="0"/>
          <w:sz w:val="28"/>
          <w:szCs w:val="28"/>
        </w:rPr>
        <w:t>设计原理图</w:t>
      </w:r>
      <w:r>
        <w:rPr>
          <w:rFonts w:hint="eastAsia" w:ascii="Arial Narrow" w:hAnsi="Arial Narrow" w:eastAsia="宋体" w:cs="宋体"/>
          <w:snapToGrid w:val="0"/>
          <w:color w:val="auto"/>
          <w:kern w:val="0"/>
          <w:sz w:val="28"/>
          <w:szCs w:val="28"/>
          <w:lang w:val="en-US" w:eastAsia="zh-CN"/>
        </w:rPr>
        <w:t>及液压标准规范</w:t>
      </w:r>
      <w:r>
        <w:rPr>
          <w:rFonts w:hint="eastAsia" w:ascii="Arial Narrow" w:hAnsi="Arial Narrow" w:eastAsia="宋体" w:cs="宋体"/>
          <w:snapToGrid w:val="0"/>
          <w:color w:val="auto"/>
          <w:kern w:val="0"/>
          <w:sz w:val="28"/>
          <w:szCs w:val="28"/>
        </w:rPr>
        <w:t>的管径及壁厚执行。</w:t>
      </w:r>
      <w:r>
        <w:rPr>
          <w:rFonts w:hint="eastAsia" w:ascii="Arial Narrow" w:hAnsi="Arial Narrow" w:eastAsia="宋体" w:cs="宋体"/>
          <w:snapToGrid w:val="0"/>
          <w:kern w:val="0"/>
          <w:sz w:val="28"/>
          <w:szCs w:val="28"/>
          <w:highlight w:val="none"/>
        </w:rPr>
        <w:t>系统介质</w:t>
      </w:r>
      <w:r>
        <w:rPr>
          <w:rFonts w:hint="eastAsia" w:ascii="Arial Narrow" w:hAnsi="Arial Narrow" w:eastAsia="宋体" w:cs="宋体"/>
          <w:snapToGrid w:val="0"/>
          <w:kern w:val="0"/>
          <w:sz w:val="28"/>
          <w:szCs w:val="28"/>
          <w:highlight w:val="none"/>
          <w:lang w:val="en-US" w:eastAsia="zh-CN"/>
        </w:rPr>
        <w:t>L-HM46#</w:t>
      </w:r>
      <w:r>
        <w:rPr>
          <w:rFonts w:hint="eastAsia" w:ascii="Arial Narrow" w:hAnsi="Arial Narrow" w:eastAsia="宋体" w:cs="宋体"/>
          <w:snapToGrid w:val="0"/>
          <w:kern w:val="0"/>
          <w:sz w:val="28"/>
          <w:szCs w:val="28"/>
          <w:highlight w:val="none"/>
        </w:rPr>
        <w:t>液压油；</w:t>
      </w:r>
      <w:r>
        <w:rPr>
          <w:rFonts w:hint="eastAsia" w:ascii="Arial Narrow" w:hAnsi="Arial Narrow" w:eastAsia="宋体" w:cs="宋体"/>
          <w:snapToGrid w:val="0"/>
          <w:kern w:val="0"/>
          <w:sz w:val="28"/>
          <w:szCs w:val="28"/>
          <w:highlight w:val="none"/>
          <w:lang w:val="en-US" w:eastAsia="zh-CN"/>
        </w:rPr>
        <w:t>系统压力18MPa；</w:t>
      </w:r>
      <w:r>
        <w:rPr>
          <w:rFonts w:hint="eastAsia" w:ascii="Arial Narrow" w:hAnsi="Arial Narrow" w:eastAsia="宋体" w:cs="宋体"/>
          <w:snapToGrid w:val="0"/>
          <w:kern w:val="0"/>
          <w:sz w:val="28"/>
          <w:szCs w:val="28"/>
          <w:highlight w:val="none"/>
        </w:rPr>
        <w:t>系统清洁度NAS</w:t>
      </w:r>
      <w:r>
        <w:rPr>
          <w:rFonts w:ascii="Arial Narrow" w:hAnsi="Arial Narrow" w:eastAsia="宋体" w:cs="宋体"/>
          <w:snapToGrid w:val="0"/>
          <w:kern w:val="0"/>
          <w:sz w:val="28"/>
          <w:szCs w:val="28"/>
          <w:highlight w:val="none"/>
        </w:rPr>
        <w:t xml:space="preserve">1638 </w:t>
      </w:r>
      <w:r>
        <w:rPr>
          <w:rFonts w:hint="eastAsia" w:ascii="Arial Narrow" w:hAnsi="Arial Narrow" w:eastAsia="宋体" w:cs="宋体"/>
          <w:snapToGrid w:val="0"/>
          <w:kern w:val="0"/>
          <w:sz w:val="28"/>
          <w:szCs w:val="28"/>
          <w:highlight w:val="none"/>
          <w:lang w:val="en-US" w:eastAsia="zh-CN"/>
        </w:rPr>
        <w:t xml:space="preserve"> </w:t>
      </w:r>
      <w:r>
        <w:rPr>
          <w:rFonts w:hint="eastAsia" w:ascii="Arial Narrow" w:hAnsi="Arial Narrow" w:eastAsia="宋体" w:cs="宋体"/>
          <w:snapToGrid w:val="0"/>
          <w:kern w:val="0"/>
          <w:sz w:val="28"/>
          <w:szCs w:val="28"/>
          <w:highlight w:val="none"/>
        </w:rPr>
        <w:t>7级。</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（4）液压站</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★油箱容积2000L</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不锈钢（304）材质；油箱具体尺寸由甲乙双方协商确定。</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lang w:eastAsia="zh-CN"/>
        </w:rPr>
      </w:pPr>
      <w:r>
        <w:rPr>
          <w:rFonts w:hint="eastAsia" w:ascii="Arial Narrow" w:hAnsi="Arial Narrow" w:eastAsia="宋体" w:cs="宋体"/>
          <w:snapToGrid w:val="0"/>
          <w:kern w:val="0"/>
          <w:sz w:val="28"/>
          <w:szCs w:val="28"/>
        </w:rPr>
        <w:t>---- 主泵电机组</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lang w:val="en-US" w:eastAsia="zh-CN"/>
        </w:rPr>
        <w:t>配</w:t>
      </w:r>
      <w:r>
        <w:rPr>
          <w:rFonts w:hint="eastAsia" w:ascii="Arial Narrow" w:hAnsi="Arial Narrow" w:eastAsia="宋体" w:cs="宋体"/>
          <w:snapToGrid w:val="0"/>
          <w:kern w:val="0"/>
          <w:sz w:val="28"/>
          <w:szCs w:val="28"/>
        </w:rPr>
        <w:t>3套主泵电机组</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一级能</w:t>
      </w:r>
      <w:r>
        <w:rPr>
          <w:rFonts w:hint="eastAsia" w:ascii="Arial Narrow" w:hAnsi="Arial Narrow" w:eastAsia="宋体" w:cs="宋体"/>
          <w:snapToGrid w:val="0"/>
          <w:kern w:val="0"/>
          <w:sz w:val="28"/>
          <w:szCs w:val="28"/>
          <w:lang w:val="en-US" w:eastAsia="zh-CN"/>
        </w:rPr>
        <w:t>效</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，2用1备，置于同一底座上。选用恒压变量柱塞泵，排量为100ml/r；配用4极电机，电机功率为55KW</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1480r/min</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AC380V，电机防护等级IP54，F级绝缘，温升按B级考核，冷却方式IC411</w:t>
      </w:r>
      <w:r>
        <w:rPr>
          <w:rFonts w:hint="eastAsia" w:ascii="Arial Narrow" w:hAnsi="Arial Narrow" w:eastAsia="宋体" w:cs="宋体"/>
          <w:snapToGrid w:val="0"/>
          <w:kern w:val="0"/>
          <w:sz w:val="28"/>
          <w:szCs w:val="28"/>
          <w:lang w:eastAsia="zh-CN"/>
        </w:rPr>
        <w:t>。</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每台油泵的吸油口装有带开关的蝶阀，此开关不闭合电机不能启动。</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每台油泵的出口配置一组压力调整阀组，其中包括电磁换向阀和溢流阀。</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lang w:eastAsia="zh-CN"/>
        </w:rPr>
      </w:pPr>
      <w:r>
        <w:rPr>
          <w:rFonts w:hint="eastAsia" w:ascii="Arial Narrow" w:hAnsi="Arial Narrow" w:eastAsia="宋体" w:cs="宋体"/>
          <w:snapToGrid w:val="0"/>
          <w:kern w:val="0"/>
          <w:sz w:val="28"/>
          <w:szCs w:val="28"/>
        </w:rPr>
        <w:t>---- 高压油泵的出口设有二个数字式压力继电器和一组高压过滤器(10µm)；高压过滤器带有压差发讯装置，当滤芯堵塞时发出报警信号</w:t>
      </w:r>
      <w:r>
        <w:rPr>
          <w:rFonts w:hint="eastAsia" w:ascii="Arial Narrow" w:hAnsi="Arial Narrow" w:eastAsia="宋体" w:cs="宋体"/>
          <w:snapToGrid w:val="0"/>
          <w:kern w:val="0"/>
          <w:sz w:val="28"/>
          <w:szCs w:val="28"/>
          <w:lang w:eastAsia="zh-CN"/>
        </w:rPr>
        <w:t>。</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xml:space="preserve">---- </w:t>
      </w:r>
      <w:r>
        <w:rPr>
          <w:rFonts w:hint="eastAsia" w:ascii="Arial Narrow" w:hAnsi="Arial Narrow" w:eastAsia="宋体" w:cs="宋体"/>
          <w:snapToGrid w:val="0"/>
          <w:kern w:val="0"/>
          <w:sz w:val="28"/>
          <w:szCs w:val="28"/>
          <w:lang w:val="en-US" w:eastAsia="zh-CN"/>
        </w:rPr>
        <w:t>每台</w:t>
      </w:r>
      <w:r>
        <w:rPr>
          <w:rFonts w:hint="eastAsia" w:ascii="Arial Narrow" w:hAnsi="Arial Narrow" w:eastAsia="宋体" w:cs="宋体"/>
          <w:snapToGrid w:val="0"/>
          <w:kern w:val="0"/>
          <w:sz w:val="28"/>
          <w:szCs w:val="28"/>
        </w:rPr>
        <w:t>油泵与电机配有钟形罩</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出口用高压软管与输出总压力管路连接，吸油口装有避震软接头，电机下面加装减震垫。</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油泵输出压力管路</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设置蓄能器</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容积50L</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和安全阀组4台，并配备相应的控制阀组；设有压力传感器，当系统压力过高（安全阀失灵）或过低（系统故障）时，发出报警信号。</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油箱设有四点式温度控制器（带数显功能），反应灵敏准确，能准确实现油温过高报警，过低报警，启/停加热器，启/停冷却器；设有1个温度表，</w:t>
      </w:r>
      <w:r>
        <w:rPr>
          <w:rFonts w:hint="eastAsia" w:ascii="Arial Narrow" w:hAnsi="Arial Narrow" w:eastAsia="宋体" w:cs="宋体"/>
          <w:snapToGrid w:val="0"/>
          <w:kern w:val="0"/>
          <w:sz w:val="28"/>
          <w:szCs w:val="28"/>
          <w:highlight w:val="none"/>
          <w:lang w:val="en-US" w:eastAsia="zh-CN"/>
        </w:rPr>
        <w:t>带模拟量输出，</w:t>
      </w:r>
      <w:r>
        <w:rPr>
          <w:rFonts w:hint="eastAsia" w:ascii="Arial Narrow" w:hAnsi="Arial Narrow" w:eastAsia="宋体" w:cs="宋体"/>
          <w:snapToGrid w:val="0"/>
          <w:kern w:val="0"/>
          <w:sz w:val="28"/>
          <w:szCs w:val="28"/>
          <w:highlight w:val="none"/>
        </w:rPr>
        <w:t>能</w:t>
      </w:r>
      <w:r>
        <w:rPr>
          <w:rFonts w:hint="eastAsia" w:ascii="Arial Narrow" w:hAnsi="Arial Narrow" w:eastAsia="宋体" w:cs="宋体"/>
          <w:snapToGrid w:val="0"/>
          <w:kern w:val="0"/>
          <w:sz w:val="28"/>
          <w:szCs w:val="28"/>
          <w:highlight w:val="none"/>
          <w:lang w:val="en-US" w:eastAsia="zh-CN"/>
        </w:rPr>
        <w:t>在画面中</w:t>
      </w:r>
      <w:r>
        <w:rPr>
          <w:rFonts w:hint="eastAsia" w:ascii="Arial Narrow" w:hAnsi="Arial Narrow" w:eastAsia="宋体" w:cs="宋体"/>
          <w:snapToGrid w:val="0"/>
          <w:kern w:val="0"/>
          <w:sz w:val="28"/>
          <w:szCs w:val="28"/>
          <w:highlight w:val="none"/>
        </w:rPr>
        <w:t>显示油箱温度。</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液压油路块采用45#锻钢，表面镀镍；液压油路块的管号刻在油路块上。</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油箱设有</w:t>
      </w:r>
      <w:r>
        <w:rPr>
          <w:rFonts w:hint="eastAsia" w:ascii="Arial Narrow" w:hAnsi="Arial Narrow" w:eastAsia="宋体" w:cs="宋体"/>
          <w:snapToGrid w:val="0"/>
          <w:kern w:val="0"/>
          <w:sz w:val="28"/>
          <w:szCs w:val="28"/>
          <w:highlight w:val="none"/>
          <w:lang w:val="en-US" w:eastAsia="zh-CN"/>
        </w:rPr>
        <w:t>磁翻板液位计</w:t>
      </w:r>
      <w:r>
        <w:rPr>
          <w:rFonts w:hint="eastAsia" w:ascii="Arial Narrow" w:hAnsi="Arial Narrow" w:eastAsia="宋体" w:cs="宋体"/>
          <w:snapToGrid w:val="0"/>
          <w:kern w:val="0"/>
          <w:sz w:val="28"/>
          <w:szCs w:val="28"/>
          <w:highlight w:val="none"/>
        </w:rPr>
        <w:t>要求液位控制及报警可靠,</w:t>
      </w:r>
      <w:r>
        <w:rPr>
          <w:rFonts w:hint="eastAsia" w:ascii="Arial Narrow" w:hAnsi="Arial Narrow" w:eastAsia="宋体" w:cs="宋体"/>
          <w:snapToGrid w:val="0"/>
          <w:kern w:val="0"/>
          <w:sz w:val="28"/>
          <w:szCs w:val="28"/>
          <w:highlight w:val="none"/>
          <w:lang w:val="en-US" w:eastAsia="zh-CN"/>
        </w:rPr>
        <w:t>双稳态开关，</w:t>
      </w:r>
      <w:r>
        <w:rPr>
          <w:rFonts w:hint="eastAsia" w:ascii="Arial Narrow" w:hAnsi="Arial Narrow" w:eastAsia="宋体" w:cs="宋体"/>
          <w:snapToGrid w:val="0"/>
          <w:kern w:val="0"/>
          <w:sz w:val="28"/>
          <w:szCs w:val="28"/>
          <w:highlight w:val="none"/>
        </w:rPr>
        <w:t>输出数字量*4，模拟量*1，</w:t>
      </w:r>
      <w:r>
        <w:rPr>
          <w:rFonts w:hint="eastAsia" w:ascii="Arial Narrow" w:hAnsi="Arial Narrow" w:eastAsia="宋体" w:cs="宋体"/>
          <w:snapToGrid w:val="0"/>
          <w:color w:val="000000" w:themeColor="text1"/>
          <w:kern w:val="0"/>
          <w:sz w:val="28"/>
          <w:szCs w:val="28"/>
          <w:highlight w:val="none"/>
          <w14:textFill>
            <w14:solidFill>
              <w14:schemeClr w14:val="tx1"/>
            </w14:solidFill>
          </w14:textFill>
        </w:rPr>
        <w:t>能</w:t>
      </w:r>
      <w:r>
        <w:rPr>
          <w:rFonts w:hint="eastAsia" w:ascii="Arial Narrow" w:hAnsi="Arial Narrow" w:eastAsia="宋体" w:cs="宋体"/>
          <w:snapToGrid w:val="0"/>
          <w:kern w:val="0"/>
          <w:sz w:val="28"/>
          <w:szCs w:val="28"/>
          <w:highlight w:val="none"/>
        </w:rPr>
        <w:t>够实现液位的高、低及过高、过低报警。</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油箱设有一台空气滤清器；油箱底部设有1个放液球阀；设有清洗孔。</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highlight w:val="none"/>
          <w:lang w:eastAsia="zh-CN"/>
        </w:rPr>
      </w:pPr>
      <w:r>
        <w:rPr>
          <w:rFonts w:hint="eastAsia" w:ascii="Arial Narrow" w:hAnsi="Arial Narrow" w:eastAsia="宋体" w:cs="宋体"/>
          <w:snapToGrid w:val="0"/>
          <w:kern w:val="0"/>
          <w:sz w:val="28"/>
          <w:szCs w:val="28"/>
          <w:highlight w:val="none"/>
        </w:rPr>
        <w:t>---- 油箱设3组电加热器，功率为1KW。油箱加热管材质为不锈钢</w:t>
      </w:r>
      <w:r>
        <w:rPr>
          <w:rFonts w:hint="eastAsia" w:ascii="Arial Narrow" w:hAnsi="Arial Narrow" w:eastAsia="宋体" w:cs="宋体"/>
          <w:snapToGrid w:val="0"/>
          <w:kern w:val="0"/>
          <w:sz w:val="28"/>
          <w:szCs w:val="28"/>
          <w:highlight w:val="none"/>
          <w:lang w:val="en-US" w:eastAsia="zh-CN"/>
        </w:rPr>
        <w:t>304</w:t>
      </w:r>
      <w:r>
        <w:rPr>
          <w:rFonts w:hint="eastAsia" w:ascii="Arial Narrow" w:hAnsi="Arial Narrow" w:eastAsia="宋体" w:cs="宋体"/>
          <w:snapToGrid w:val="0"/>
          <w:kern w:val="0"/>
          <w:sz w:val="28"/>
          <w:szCs w:val="28"/>
          <w:highlight w:val="none"/>
        </w:rPr>
        <w:t>，电加热器要求有防护套防止局部油温过高引起碳化</w:t>
      </w:r>
      <w:r>
        <w:rPr>
          <w:rFonts w:hint="eastAsia" w:ascii="Arial Narrow" w:hAnsi="Arial Narrow" w:eastAsia="宋体" w:cs="宋体"/>
          <w:snapToGrid w:val="0"/>
          <w:kern w:val="0"/>
          <w:sz w:val="28"/>
          <w:szCs w:val="28"/>
          <w:highlight w:val="none"/>
          <w:lang w:eastAsia="zh-CN"/>
        </w:rPr>
        <w:t>。</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★油箱预留一个吸油口、回油口给净油机备用。</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★系统主管路上设有一个压力表和压力开关，能够</w:t>
      </w:r>
      <w:r>
        <w:rPr>
          <w:rFonts w:hint="eastAsia" w:ascii="Arial Narrow" w:hAnsi="Arial Narrow" w:eastAsia="宋体" w:cs="宋体"/>
          <w:snapToGrid w:val="0"/>
          <w:kern w:val="0"/>
          <w:sz w:val="28"/>
          <w:szCs w:val="28"/>
          <w:highlight w:val="none"/>
          <w:lang w:val="en-US" w:eastAsia="zh-CN"/>
        </w:rPr>
        <w:t>在现场和画面中</w:t>
      </w:r>
      <w:r>
        <w:rPr>
          <w:rFonts w:hint="eastAsia" w:ascii="Arial Narrow" w:hAnsi="Arial Narrow" w:eastAsia="宋体" w:cs="宋体"/>
          <w:snapToGrid w:val="0"/>
          <w:kern w:val="0"/>
          <w:sz w:val="28"/>
          <w:szCs w:val="28"/>
          <w:highlight w:val="none"/>
        </w:rPr>
        <w:t>显示系统压力，并能准确发出系统压力高/低报警。</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总回油管路上设置双筒回油过滤器（20µm），当滤芯堵塞时发出报警信号并由人工不停机更换滤芯。</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color w:val="000000" w:themeColor="text1"/>
          <w:kern w:val="0"/>
          <w:sz w:val="28"/>
          <w:szCs w:val="28"/>
          <w:highlight w:val="none"/>
          <w:lang w:val="en-US" w:eastAsia="zh-CN"/>
          <w14:textFill>
            <w14:solidFill>
              <w14:schemeClr w14:val="tx1"/>
            </w14:solidFill>
          </w14:textFill>
        </w:rPr>
      </w:pPr>
      <w:r>
        <w:rPr>
          <w:rFonts w:hint="eastAsia" w:ascii="Arial Narrow" w:hAnsi="Arial Narrow" w:eastAsia="宋体" w:cs="宋体"/>
          <w:snapToGrid w:val="0"/>
          <w:kern w:val="0"/>
          <w:sz w:val="28"/>
          <w:szCs w:val="28"/>
          <w:highlight w:val="none"/>
        </w:rPr>
        <w:t>---- 随机配有站内机旁</w:t>
      </w:r>
      <w:r>
        <w:rPr>
          <w:rFonts w:hint="eastAsia" w:ascii="Arial Narrow" w:hAnsi="Arial Narrow" w:eastAsia="宋体" w:cs="宋体"/>
          <w:snapToGrid w:val="0"/>
          <w:color w:val="000000" w:themeColor="text1"/>
          <w:kern w:val="0"/>
          <w:sz w:val="28"/>
          <w:szCs w:val="28"/>
          <w:highlight w:val="none"/>
          <w14:textFill>
            <w14:solidFill>
              <w14:schemeClr w14:val="tx1"/>
            </w14:solidFill>
          </w14:textFill>
        </w:rPr>
        <w:t>配电</w:t>
      </w:r>
      <w:r>
        <w:rPr>
          <w:rFonts w:hint="eastAsia" w:ascii="Arial Narrow" w:hAnsi="Arial Narrow" w:eastAsia="宋体" w:cs="宋体"/>
          <w:snapToGrid w:val="0"/>
          <w:color w:val="000000" w:themeColor="text1"/>
          <w:kern w:val="0"/>
          <w:sz w:val="28"/>
          <w:szCs w:val="28"/>
          <w:highlight w:val="none"/>
          <w:lang w:val="en-US" w:eastAsia="zh-CN"/>
          <w14:textFill>
            <w14:solidFill>
              <w14:schemeClr w14:val="tx1"/>
            </w14:solidFill>
          </w14:textFill>
        </w:rPr>
        <w:t>柜</w:t>
      </w:r>
      <w:r>
        <w:rPr>
          <w:rFonts w:hint="eastAsia" w:ascii="Arial Narrow" w:hAnsi="Arial Narrow" w:eastAsia="宋体" w:cs="宋体"/>
          <w:snapToGrid w:val="0"/>
          <w:color w:val="000000" w:themeColor="text1"/>
          <w:kern w:val="0"/>
          <w:sz w:val="28"/>
          <w:szCs w:val="28"/>
          <w:highlight w:val="none"/>
          <w14:textFill>
            <w14:solidFill>
              <w14:schemeClr w14:val="tx1"/>
            </w14:solidFill>
          </w14:textFill>
        </w:rPr>
        <w:t>、操作柜。</w:t>
      </w:r>
      <w:r>
        <w:rPr>
          <w:rFonts w:hint="eastAsia" w:ascii="Arial Narrow" w:hAnsi="Arial Narrow" w:eastAsia="宋体" w:cs="宋体"/>
          <w:snapToGrid w:val="0"/>
          <w:color w:val="000000" w:themeColor="text1"/>
          <w:kern w:val="0"/>
          <w:sz w:val="28"/>
          <w:szCs w:val="28"/>
          <w:highlight w:val="none"/>
          <w:lang w:val="en-US" w:eastAsia="zh-CN"/>
          <w14:textFill>
            <w14:solidFill>
              <w14:schemeClr w14:val="tx1"/>
            </w14:solidFill>
          </w14:textFill>
        </w:rPr>
        <w:t>控制柜增加触摸屏，实现站内报警信息、设备状态显示，报警时操作柜设蜂鸣器。</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highlight w:val="none"/>
          <w:lang w:val="en-US" w:eastAsia="zh-CN"/>
        </w:rPr>
      </w:pPr>
      <w:r>
        <w:rPr>
          <w:rFonts w:hint="eastAsia" w:ascii="Arial Narrow" w:hAnsi="Arial Narrow" w:eastAsia="宋体" w:cs="宋体"/>
          <w:snapToGrid w:val="0"/>
          <w:kern w:val="0"/>
          <w:sz w:val="28"/>
          <w:szCs w:val="28"/>
          <w:highlight w:val="none"/>
        </w:rPr>
        <w:t xml:space="preserve">---- </w:t>
      </w:r>
      <w:r>
        <w:rPr>
          <w:rFonts w:hint="eastAsia" w:ascii="Arial Narrow" w:hAnsi="Arial Narrow" w:eastAsia="宋体" w:cs="宋体"/>
          <w:snapToGrid w:val="0"/>
          <w:kern w:val="0"/>
          <w:sz w:val="28"/>
          <w:szCs w:val="28"/>
          <w:highlight w:val="none"/>
          <w:lang w:val="en-US" w:eastAsia="zh-CN"/>
        </w:rPr>
        <w:t>控制系统采用S7-1215系列（或施耐德、罗克韦尔同等级别），带以太网通讯，采用硬线电缆与主轧线控制系统进行通讯（4个DI输入6个DO输出，4个AO输出）。</w:t>
      </w:r>
    </w:p>
    <w:p>
      <w:pPr>
        <w:pStyle w:val="16"/>
        <w:keepNext/>
        <w:keepLines/>
        <w:widowControl/>
        <w:suppressLineNumbers/>
        <w:suppressAutoHyphens/>
        <w:wordWrap w:val="0"/>
        <w:topLinePunct/>
        <w:adjustRightInd w:val="0"/>
        <w:spacing w:line="240" w:lineRule="atLeast"/>
        <w:ind w:firstLine="560" w:firstLineChars="200"/>
        <w:rPr>
          <w:rFonts w:hint="default" w:ascii="Arial Narrow" w:hAnsi="Arial Narrow" w:eastAsia="宋体" w:cs="宋体"/>
          <w:b w:val="0"/>
          <w:bCs w:val="0"/>
          <w:snapToGrid w:val="0"/>
          <w:kern w:val="0"/>
          <w:sz w:val="28"/>
          <w:szCs w:val="28"/>
          <w:highlight w:val="none"/>
          <w:lang w:val="en-US" w:eastAsia="zh-CN"/>
        </w:rPr>
      </w:pPr>
      <w:r>
        <w:rPr>
          <w:rFonts w:hint="eastAsia" w:ascii="Arial Narrow" w:hAnsi="Arial Narrow" w:eastAsia="宋体" w:cs="宋体"/>
          <w:snapToGrid w:val="0"/>
          <w:kern w:val="0"/>
          <w:sz w:val="28"/>
          <w:szCs w:val="28"/>
          <w:highlight w:val="none"/>
        </w:rPr>
        <w:t xml:space="preserve">---- </w:t>
      </w:r>
      <w:r>
        <w:rPr>
          <w:rFonts w:hint="eastAsia" w:ascii="Arial Narrow" w:hAnsi="Arial Narrow" w:eastAsia="宋体" w:cs="宋体"/>
          <w:snapToGrid w:val="0"/>
          <w:kern w:val="0"/>
          <w:sz w:val="28"/>
          <w:szCs w:val="28"/>
          <w:highlight w:val="none"/>
          <w:lang w:val="en-US" w:eastAsia="zh-CN"/>
        </w:rPr>
        <w:t>新增工程师和操作员站，</w:t>
      </w:r>
      <w:r>
        <w:rPr>
          <w:rFonts w:hint="eastAsia" w:ascii="Arial Narrow" w:hAnsi="Arial Narrow" w:eastAsia="宋体" w:cs="宋体"/>
          <w:b w:val="0"/>
          <w:bCs w:val="0"/>
          <w:snapToGrid w:val="0"/>
          <w:kern w:val="0"/>
          <w:sz w:val="28"/>
          <w:szCs w:val="28"/>
          <w:highlight w:val="none"/>
          <w:lang w:val="en-US" w:eastAsia="zh-CN"/>
        </w:rPr>
        <w:t xml:space="preserve">基本配置正版WIN10系统, </w:t>
      </w:r>
      <w:r>
        <w:rPr>
          <w:rFonts w:hint="eastAsia" w:ascii="Arial Narrow" w:hAnsi="Arial Narrow" w:eastAsia="宋体" w:cs="宋体"/>
          <w:b w:val="0"/>
          <w:bCs w:val="0"/>
          <w:snapToGrid w:val="0"/>
          <w:kern w:val="0"/>
          <w:sz w:val="28"/>
          <w:szCs w:val="28"/>
          <w:lang w:val="en-US" w:eastAsia="zh-CN"/>
        </w:rPr>
        <w:t>i9-12900k16核3.2Ghz，16G内存/256G固态+2T/T400 4G，配套键鼠及27英寸显示器，工程师站安装正版博途软件，实现程序编程、画面编辑、触摸屏程序，操作员站实现画面展示。</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（5）旁路循环冷却过滤系统</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★系统配备1台电机（一级能</w:t>
      </w:r>
      <w:r>
        <w:rPr>
          <w:rFonts w:hint="eastAsia" w:ascii="Arial Narrow" w:hAnsi="Arial Narrow" w:eastAsia="宋体" w:cs="宋体"/>
          <w:snapToGrid w:val="0"/>
          <w:kern w:val="0"/>
          <w:sz w:val="28"/>
          <w:szCs w:val="28"/>
          <w:lang w:val="en-US" w:eastAsia="zh-CN"/>
        </w:rPr>
        <w:t>效</w:t>
      </w:r>
      <w:r>
        <w:rPr>
          <w:rFonts w:hint="eastAsia" w:ascii="Arial Narrow" w:hAnsi="Arial Narrow" w:eastAsia="宋体" w:cs="宋体"/>
          <w:snapToGrid w:val="0"/>
          <w:kern w:val="0"/>
          <w:sz w:val="28"/>
          <w:szCs w:val="28"/>
        </w:rPr>
        <w:t>）-螺杆泵装置。螺杆泵流量112L/min，出口压力为1.0MPa；配套电机功率为3KW</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转速1450r/min</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AC380V。螺杆泵与油箱间设有一个带接近开关的蝶阀，此开关不闭合电机不能启动；螺杆泵进油口管路上装有1个挠性接头；螺杆泵出口管路上设有一组温度表和压力表。</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★系统选用一台板式换热器，换热功率为36kW，通过油流量为112L/min。</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red"/>
        </w:rPr>
      </w:pPr>
      <w:r>
        <w:rPr>
          <w:rFonts w:hint="eastAsia" w:ascii="Arial Narrow" w:hAnsi="Arial Narrow" w:eastAsia="宋体" w:cs="宋体"/>
          <w:snapToGrid w:val="0"/>
          <w:kern w:val="0"/>
          <w:sz w:val="28"/>
          <w:szCs w:val="28"/>
        </w:rPr>
        <w:t>---- ★板式换热器进水管路上设有一个蝶阀、Y型水过滤器、电磁水阀、温度表及耐震压力表；电磁水阀设有旁路，旁路蝶阀正常时处于关闭状态。</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系统中设置双筒循环过滤器，精度为10µm，流量不小于1</w:t>
      </w:r>
      <w:r>
        <w:rPr>
          <w:rFonts w:ascii="Arial Narrow" w:hAnsi="Arial Narrow" w:eastAsia="宋体" w:cs="宋体"/>
          <w:snapToGrid w:val="0"/>
          <w:kern w:val="0"/>
          <w:sz w:val="28"/>
          <w:szCs w:val="28"/>
        </w:rPr>
        <w:t>8</w:t>
      </w:r>
      <w:r>
        <w:rPr>
          <w:rFonts w:hint="eastAsia" w:ascii="Arial Narrow" w:hAnsi="Arial Narrow" w:eastAsia="宋体" w:cs="宋体"/>
          <w:snapToGrid w:val="0"/>
          <w:kern w:val="0"/>
          <w:sz w:val="28"/>
          <w:szCs w:val="28"/>
        </w:rPr>
        <w:t>0L/min，并配有滤芯堵塞报警装置，可以人工不停机更换滤芯。</w:t>
      </w:r>
    </w:p>
    <w:p>
      <w:pPr>
        <w:pStyle w:val="16"/>
        <w:keepNext/>
        <w:keepLines/>
        <w:widowControl/>
        <w:numPr>
          <w:ilvl w:val="0"/>
          <w:numId w:val="2"/>
        </w:numPr>
        <w:suppressLineNumbers/>
        <w:suppressAutoHyphens/>
        <w:wordWrap w:val="0"/>
        <w:topLinePunct/>
        <w:adjustRightInd w:val="0"/>
        <w:spacing w:line="240" w:lineRule="atLeast"/>
        <w:ind w:firstLine="560" w:firstLineChars="200"/>
        <w:rPr>
          <w:rFonts w:ascii="Arial Narrow" w:hAnsi="Arial Narrow" w:eastAsia="宋体" w:cs="宋体"/>
          <w:snapToGrid w:val="0"/>
          <w:color w:val="000000"/>
          <w:kern w:val="0"/>
          <w:sz w:val="28"/>
          <w:szCs w:val="28"/>
        </w:rPr>
      </w:pPr>
      <w:r>
        <w:rPr>
          <w:rFonts w:hint="eastAsia" w:ascii="Arial Narrow" w:hAnsi="Arial Narrow" w:eastAsia="宋体" w:cs="宋体"/>
          <w:snapToGrid w:val="0"/>
          <w:kern w:val="0"/>
          <w:sz w:val="28"/>
          <w:szCs w:val="28"/>
        </w:rPr>
        <w:t>其他要求</w:t>
      </w:r>
    </w:p>
    <w:p>
      <w:pPr>
        <w:pStyle w:val="16"/>
        <w:keepNext/>
        <w:keepLines/>
        <w:widowControl/>
        <w:numPr>
          <w:ilvl w:val="0"/>
          <w:numId w:val="0"/>
        </w:numPr>
        <w:suppressLineNumbers/>
        <w:suppressAutoHyphens/>
        <w:wordWrap w:val="0"/>
        <w:topLinePunct/>
        <w:adjustRightInd w:val="0"/>
        <w:spacing w:line="240" w:lineRule="atLeast"/>
        <w:ind w:firstLine="560" w:firstLineChars="200"/>
        <w:rPr>
          <w:rFonts w:hint="eastAsia" w:ascii="Arial Narrow" w:hAnsi="Arial Narrow" w:eastAsia="宋体" w:cs="宋体"/>
          <w:snapToGrid w:val="0"/>
          <w:color w:val="000000"/>
          <w:kern w:val="0"/>
          <w:sz w:val="28"/>
          <w:szCs w:val="28"/>
          <w:lang w:eastAsia="zh-CN"/>
        </w:rPr>
      </w:pPr>
      <w:r>
        <w:rPr>
          <w:rFonts w:hint="eastAsia" w:ascii="Arial Narrow" w:hAnsi="Arial Narrow" w:eastAsia="宋体" w:cs="宋体"/>
          <w:snapToGrid w:val="0"/>
          <w:kern w:val="0"/>
          <w:sz w:val="28"/>
          <w:szCs w:val="28"/>
        </w:rPr>
        <w:t>---- 施工图出来后必须经甲方审核，重点是液压系统图、装配图，甲方认可后方可下料制作</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设备制造过程中，不得随意更改图纸中的任何元件型号</w:t>
      </w:r>
      <w:r>
        <w:rPr>
          <w:rFonts w:hint="eastAsia" w:ascii="Arial Narrow" w:hAnsi="Arial Narrow" w:eastAsia="宋体" w:cs="宋体"/>
          <w:snapToGrid w:val="0"/>
          <w:kern w:val="0"/>
          <w:sz w:val="28"/>
          <w:szCs w:val="28"/>
          <w:lang w:eastAsia="zh-CN"/>
        </w:rPr>
        <w:t>；材料和元件的性能及精度均应符合设计图纸上要求。</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液压系统设备上设置有醒目的油口、电磁铁号、接线箱端子号等标志，便于调试和维护；</w:t>
      </w:r>
      <w:r>
        <w:rPr>
          <w:rFonts w:hint="eastAsia" w:ascii="Arial Narrow" w:hAnsi="Arial Narrow" w:eastAsia="宋体" w:cs="宋体"/>
          <w:snapToGrid w:val="0"/>
          <w:kern w:val="0"/>
          <w:sz w:val="28"/>
          <w:szCs w:val="28"/>
          <w:lang w:eastAsia="zh-CN"/>
        </w:rPr>
        <w:t>乙方</w:t>
      </w:r>
      <w:r>
        <w:rPr>
          <w:rFonts w:hint="eastAsia" w:ascii="Arial Narrow" w:hAnsi="Arial Narrow" w:eastAsia="宋体" w:cs="宋体"/>
          <w:snapToGrid w:val="0"/>
          <w:kern w:val="0"/>
          <w:sz w:val="28"/>
          <w:szCs w:val="28"/>
        </w:rPr>
        <w:t>在设计站内管路时应设有数量足够的测压点方便</w:t>
      </w:r>
      <w:r>
        <w:rPr>
          <w:rFonts w:hint="eastAsia" w:ascii="Arial Narrow" w:hAnsi="Arial Narrow" w:eastAsia="宋体" w:cs="宋体"/>
          <w:snapToGrid w:val="0"/>
          <w:kern w:val="0"/>
          <w:sz w:val="28"/>
          <w:szCs w:val="28"/>
          <w:lang w:eastAsia="zh-CN"/>
        </w:rPr>
        <w:t>甲方</w:t>
      </w:r>
      <w:r>
        <w:rPr>
          <w:rFonts w:hint="eastAsia" w:ascii="Arial Narrow" w:hAnsi="Arial Narrow" w:eastAsia="宋体" w:cs="宋体"/>
          <w:snapToGrid w:val="0"/>
          <w:kern w:val="0"/>
          <w:sz w:val="28"/>
          <w:szCs w:val="28"/>
        </w:rPr>
        <w:t>排查事故原因；原理图以打印的硬质铭牌形式牢固固定在阀架醒目处。</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xml:space="preserve">---- </w:t>
      </w:r>
      <w:r>
        <w:rPr>
          <w:rFonts w:hint="eastAsia" w:ascii="Arial Narrow" w:hAnsi="Arial Narrow" w:eastAsia="宋体" w:cs="宋体"/>
          <w:snapToGrid w:val="0"/>
          <w:kern w:val="0"/>
          <w:sz w:val="28"/>
          <w:szCs w:val="28"/>
          <w:lang w:eastAsia="zh-CN"/>
        </w:rPr>
        <w:t>乙方</w:t>
      </w:r>
      <w:r>
        <w:rPr>
          <w:rFonts w:hint="eastAsia" w:ascii="Arial Narrow" w:hAnsi="Arial Narrow" w:eastAsia="宋体" w:cs="宋体"/>
          <w:snapToGrid w:val="0"/>
          <w:kern w:val="0"/>
          <w:sz w:val="28"/>
          <w:szCs w:val="28"/>
        </w:rPr>
        <w:t>在设计站内布置时应考虑留出合理的维修空间。</w:t>
      </w:r>
      <w:r>
        <w:rPr>
          <w:rFonts w:hint="eastAsia" w:ascii="Arial Narrow" w:hAnsi="Arial Narrow" w:eastAsia="宋体" w:cs="宋体"/>
          <w:snapToGrid w:val="0"/>
          <w:kern w:val="0"/>
          <w:sz w:val="28"/>
          <w:szCs w:val="28"/>
          <w:lang w:eastAsia="zh-CN"/>
        </w:rPr>
        <w:t>甲方</w:t>
      </w:r>
      <w:r>
        <w:rPr>
          <w:rFonts w:hint="eastAsia" w:ascii="Arial Narrow" w:hAnsi="Arial Narrow" w:eastAsia="宋体" w:cs="宋体"/>
          <w:snapToGrid w:val="0"/>
          <w:kern w:val="0"/>
          <w:sz w:val="28"/>
          <w:szCs w:val="28"/>
        </w:rPr>
        <w:t>要求在液压泵下方及阀架下方设有集油盘以便于卫生维护等。</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液压系统出厂前循环清洗</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lang w:val="en-US" w:eastAsia="zh-CN"/>
        </w:rPr>
        <w:t>进行</w:t>
      </w:r>
      <w:r>
        <w:rPr>
          <w:rFonts w:hint="eastAsia" w:ascii="Arial Narrow" w:hAnsi="Arial Narrow" w:eastAsia="宋体" w:cs="宋体"/>
          <w:snapToGrid w:val="0"/>
          <w:kern w:val="0"/>
          <w:sz w:val="28"/>
          <w:szCs w:val="28"/>
        </w:rPr>
        <w:t>压力试验，试验压力为1.25~1.5倍工作压力，</w:t>
      </w:r>
      <w:r>
        <w:rPr>
          <w:rFonts w:hint="eastAsia" w:ascii="Arial Narrow" w:hAnsi="Arial Narrow" w:eastAsia="宋体" w:cs="宋体"/>
          <w:snapToGrid w:val="0"/>
          <w:kern w:val="0"/>
          <w:sz w:val="28"/>
          <w:szCs w:val="28"/>
          <w:lang w:eastAsia="zh-CN"/>
        </w:rPr>
        <w:t>乙方</w:t>
      </w:r>
      <w:r>
        <w:rPr>
          <w:rFonts w:hint="eastAsia" w:ascii="Arial Narrow" w:hAnsi="Arial Narrow" w:eastAsia="宋体" w:cs="宋体"/>
          <w:snapToGrid w:val="0"/>
          <w:kern w:val="0"/>
          <w:sz w:val="28"/>
          <w:szCs w:val="28"/>
        </w:rPr>
        <w:t>出具实验报告</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设备着色要求按</w:t>
      </w:r>
      <w:r>
        <w:rPr>
          <w:rFonts w:hint="eastAsia" w:ascii="Arial Narrow" w:hAnsi="Arial Narrow" w:eastAsia="宋体" w:cs="宋体"/>
          <w:snapToGrid w:val="0"/>
          <w:kern w:val="0"/>
          <w:sz w:val="28"/>
          <w:szCs w:val="28"/>
          <w:lang w:eastAsia="zh-CN"/>
        </w:rPr>
        <w:t>甲方</w:t>
      </w:r>
      <w:r>
        <w:rPr>
          <w:rFonts w:hint="eastAsia" w:ascii="Arial Narrow" w:hAnsi="Arial Narrow" w:eastAsia="宋体" w:cs="宋体"/>
          <w:snapToGrid w:val="0"/>
          <w:kern w:val="0"/>
          <w:sz w:val="28"/>
          <w:szCs w:val="28"/>
        </w:rPr>
        <w:t>指定色标执行</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color w:val="auto"/>
          <w:kern w:val="0"/>
          <w:sz w:val="28"/>
          <w:szCs w:val="28"/>
          <w:highlight w:val="none"/>
        </w:rPr>
        <w:t>力士乐蓝（RAL5015）</w:t>
      </w:r>
      <w:r>
        <w:rPr>
          <w:rFonts w:hint="eastAsia" w:ascii="Arial Narrow" w:hAnsi="Arial Narrow" w:eastAsia="宋体" w:cs="宋体"/>
          <w:snapToGrid w:val="0"/>
          <w:kern w:val="0"/>
          <w:sz w:val="28"/>
          <w:szCs w:val="28"/>
        </w:rPr>
        <w:t>。</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交货时，进口件需提供原产地证明</w:t>
      </w:r>
      <w:r>
        <w:rPr>
          <w:rFonts w:hint="eastAsia" w:ascii="Arial Narrow" w:hAnsi="Arial Narrow" w:eastAsia="宋体" w:cs="宋体"/>
          <w:snapToGrid w:val="0"/>
          <w:kern w:val="0"/>
          <w:sz w:val="28"/>
          <w:szCs w:val="28"/>
          <w:lang w:eastAsia="zh-CN"/>
        </w:rPr>
        <w:t>；所有外购产品及元件要有制造厂的产品合格证及试验报告或检测报告</w:t>
      </w:r>
      <w:r>
        <w:rPr>
          <w:rFonts w:hint="eastAsia" w:ascii="Arial Narrow" w:hAnsi="Arial Narrow" w:eastAsia="宋体" w:cs="宋体"/>
          <w:snapToGrid w:val="0"/>
          <w:kern w:val="0"/>
          <w:sz w:val="28"/>
          <w:szCs w:val="28"/>
        </w:rPr>
        <w:t>。</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传感器表、马达表、功能描述由</w:t>
      </w:r>
      <w:r>
        <w:rPr>
          <w:rFonts w:hint="eastAsia" w:ascii="Arial Narrow" w:hAnsi="Arial Narrow" w:eastAsia="宋体" w:cs="宋体"/>
          <w:snapToGrid w:val="0"/>
          <w:kern w:val="0"/>
          <w:sz w:val="28"/>
          <w:szCs w:val="28"/>
          <w:lang w:eastAsia="zh-CN"/>
        </w:rPr>
        <w:t>乙方</w:t>
      </w:r>
      <w:r>
        <w:rPr>
          <w:rFonts w:hint="eastAsia" w:ascii="Arial Narrow" w:hAnsi="Arial Narrow" w:eastAsia="宋体" w:cs="宋体"/>
          <w:snapToGrid w:val="0"/>
          <w:kern w:val="0"/>
          <w:sz w:val="28"/>
          <w:szCs w:val="28"/>
        </w:rPr>
        <w:t>在签订本附件后3天内提供给</w:t>
      </w:r>
      <w:r>
        <w:rPr>
          <w:rFonts w:hint="eastAsia" w:ascii="Arial Narrow" w:hAnsi="Arial Narrow" w:eastAsia="宋体" w:cs="宋体"/>
          <w:snapToGrid w:val="0"/>
          <w:kern w:val="0"/>
          <w:sz w:val="28"/>
          <w:szCs w:val="28"/>
          <w:lang w:eastAsia="zh-CN"/>
        </w:rPr>
        <w:t>甲方</w:t>
      </w:r>
      <w:r>
        <w:rPr>
          <w:rFonts w:hint="eastAsia" w:ascii="Arial Narrow" w:hAnsi="Arial Narrow" w:eastAsia="宋体" w:cs="宋体"/>
          <w:snapToGrid w:val="0"/>
          <w:kern w:val="0"/>
          <w:sz w:val="28"/>
          <w:szCs w:val="28"/>
        </w:rPr>
        <w:t>。</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端子表、电气接线图接线图由</w:t>
      </w:r>
      <w:r>
        <w:rPr>
          <w:rFonts w:hint="eastAsia" w:ascii="Arial Narrow" w:hAnsi="Arial Narrow" w:eastAsia="宋体" w:cs="宋体"/>
          <w:snapToGrid w:val="0"/>
          <w:kern w:val="0"/>
          <w:sz w:val="28"/>
          <w:szCs w:val="28"/>
          <w:lang w:eastAsia="zh-CN"/>
        </w:rPr>
        <w:t>乙方</w:t>
      </w:r>
      <w:r>
        <w:rPr>
          <w:rFonts w:hint="eastAsia" w:ascii="Arial Narrow" w:hAnsi="Arial Narrow" w:eastAsia="宋体" w:cs="宋体"/>
          <w:snapToGrid w:val="0"/>
          <w:kern w:val="0"/>
          <w:sz w:val="28"/>
          <w:szCs w:val="28"/>
        </w:rPr>
        <w:t>在签订本附件后</w:t>
      </w:r>
      <w:r>
        <w:rPr>
          <w:rFonts w:ascii="Arial Narrow" w:hAnsi="Arial Narrow" w:eastAsia="宋体" w:cs="宋体"/>
          <w:snapToGrid w:val="0"/>
          <w:kern w:val="0"/>
          <w:sz w:val="28"/>
          <w:szCs w:val="28"/>
        </w:rPr>
        <w:t>15</w:t>
      </w:r>
      <w:r>
        <w:rPr>
          <w:rFonts w:hint="eastAsia" w:ascii="Arial Narrow" w:hAnsi="Arial Narrow" w:eastAsia="宋体" w:cs="宋体"/>
          <w:snapToGrid w:val="0"/>
          <w:kern w:val="0"/>
          <w:sz w:val="28"/>
          <w:szCs w:val="28"/>
        </w:rPr>
        <w:t>天内提供给</w:t>
      </w:r>
      <w:r>
        <w:rPr>
          <w:rFonts w:hint="eastAsia" w:ascii="Arial Narrow" w:hAnsi="Arial Narrow" w:eastAsia="宋体" w:cs="宋体"/>
          <w:snapToGrid w:val="0"/>
          <w:kern w:val="0"/>
          <w:sz w:val="28"/>
          <w:szCs w:val="28"/>
          <w:lang w:eastAsia="zh-CN"/>
        </w:rPr>
        <w:t>甲方</w:t>
      </w:r>
      <w:r>
        <w:rPr>
          <w:rFonts w:hint="eastAsia" w:ascii="Arial Narrow" w:hAnsi="Arial Narrow" w:eastAsia="宋体" w:cs="宋体"/>
          <w:snapToGrid w:val="0"/>
          <w:kern w:val="0"/>
          <w:sz w:val="28"/>
          <w:szCs w:val="28"/>
        </w:rPr>
        <w:t>。</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xml:space="preserve">---- </w:t>
      </w:r>
      <w:r>
        <w:rPr>
          <w:rFonts w:hint="eastAsia" w:ascii="Arial Narrow" w:hAnsi="Arial Narrow" w:eastAsia="宋体" w:cs="宋体"/>
          <w:snapToGrid w:val="0"/>
          <w:color w:val="000000"/>
          <w:kern w:val="0"/>
          <w:sz w:val="28"/>
          <w:szCs w:val="28"/>
        </w:rPr>
        <w:t>电磁阀控制电压DC24V带指示灯，</w:t>
      </w:r>
      <w:r>
        <w:rPr>
          <w:rFonts w:hint="eastAsia" w:ascii="Arial Narrow" w:hAnsi="Arial Narrow" w:eastAsia="宋体" w:cs="宋体"/>
          <w:snapToGrid w:val="0"/>
          <w:kern w:val="0"/>
          <w:sz w:val="28"/>
          <w:szCs w:val="28"/>
        </w:rPr>
        <w:t>所有电磁阀插头使用阀原厂厂家插头。</w:t>
      </w:r>
    </w:p>
    <w:p>
      <w:pPr>
        <w:pStyle w:val="16"/>
        <w:keepNext/>
        <w:keepLines/>
        <w:widowControl/>
        <w:numPr>
          <w:ilvl w:val="0"/>
          <w:numId w:val="3"/>
        </w:numPr>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元件选用要求</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lang w:eastAsia="zh-CN"/>
        </w:rPr>
      </w:pPr>
      <w:r>
        <w:rPr>
          <w:rFonts w:hint="eastAsia" w:ascii="Arial Narrow" w:hAnsi="Arial Narrow" w:eastAsia="宋体" w:cs="宋体"/>
          <w:snapToGrid w:val="0"/>
          <w:kern w:val="0"/>
          <w:sz w:val="28"/>
          <w:szCs w:val="28"/>
        </w:rPr>
        <w:t>---- 液压系统中的液压元器件（包括液压泵、常规液压阀、平衡阀等）由</w:t>
      </w:r>
      <w:r>
        <w:rPr>
          <w:rFonts w:hint="eastAsia" w:ascii="Arial Narrow" w:hAnsi="Arial Narrow" w:eastAsia="宋体" w:cs="宋体"/>
          <w:snapToGrid w:val="0"/>
          <w:kern w:val="0"/>
          <w:sz w:val="28"/>
          <w:szCs w:val="28"/>
          <w:lang w:eastAsia="zh-CN"/>
        </w:rPr>
        <w:t>乙方</w:t>
      </w:r>
      <w:r>
        <w:rPr>
          <w:rFonts w:hint="eastAsia" w:ascii="Arial Narrow" w:hAnsi="Arial Narrow" w:eastAsia="宋体" w:cs="宋体"/>
          <w:snapToGrid w:val="0"/>
          <w:kern w:val="0"/>
          <w:sz w:val="28"/>
          <w:szCs w:val="28"/>
          <w:lang w:val="en-US" w:eastAsia="zh-CN"/>
        </w:rPr>
        <w:t>使用</w:t>
      </w:r>
      <w:r>
        <w:rPr>
          <w:rFonts w:hint="eastAsia" w:ascii="Arial Narrow" w:hAnsi="Arial Narrow" w:eastAsia="宋体" w:cs="宋体"/>
          <w:b/>
          <w:bCs/>
          <w:snapToGrid w:val="0"/>
          <w:kern w:val="0"/>
          <w:sz w:val="28"/>
          <w:szCs w:val="28"/>
        </w:rPr>
        <w:t>REXROTH</w:t>
      </w:r>
      <w:r>
        <w:rPr>
          <w:rFonts w:hint="eastAsia" w:ascii="Arial Narrow" w:hAnsi="Arial Narrow" w:eastAsia="宋体" w:cs="宋体"/>
          <w:b/>
          <w:bCs/>
          <w:snapToGrid w:val="0"/>
          <w:kern w:val="0"/>
          <w:sz w:val="28"/>
          <w:szCs w:val="28"/>
          <w:lang w:eastAsia="zh-CN"/>
        </w:rPr>
        <w:t>、</w:t>
      </w:r>
      <w:r>
        <w:rPr>
          <w:rFonts w:hint="eastAsia" w:ascii="Arial Narrow" w:hAnsi="Arial Narrow" w:eastAsia="宋体" w:cs="宋体"/>
          <w:b/>
          <w:bCs/>
          <w:snapToGrid w:val="0"/>
          <w:kern w:val="0"/>
          <w:sz w:val="28"/>
          <w:szCs w:val="28"/>
          <w:lang w:val="en-US" w:eastAsia="zh-CN"/>
        </w:rPr>
        <w:t>PARKER、VICKERS</w:t>
      </w:r>
      <w:r>
        <w:rPr>
          <w:rFonts w:hint="eastAsia" w:ascii="Arial Narrow" w:hAnsi="Arial Narrow" w:eastAsia="宋体" w:cs="宋体"/>
          <w:snapToGrid w:val="0"/>
          <w:kern w:val="0"/>
          <w:sz w:val="28"/>
          <w:szCs w:val="28"/>
        </w:rPr>
        <w:t>现有的成熟产品</w:t>
      </w:r>
      <w:r>
        <w:rPr>
          <w:rFonts w:hint="eastAsia" w:ascii="Arial Narrow" w:hAnsi="Arial Narrow" w:eastAsia="宋体" w:cs="宋体"/>
          <w:snapToGrid w:val="0"/>
          <w:kern w:val="0"/>
          <w:sz w:val="28"/>
          <w:szCs w:val="28"/>
          <w:lang w:eastAsia="zh-CN"/>
        </w:rPr>
        <w:t>；</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蓄能器使用</w:t>
      </w:r>
      <w:r>
        <w:rPr>
          <w:rFonts w:hint="eastAsia" w:ascii="Arial Narrow" w:hAnsi="Arial Narrow" w:eastAsia="宋体" w:cs="宋体"/>
          <w:b/>
          <w:bCs/>
          <w:snapToGrid w:val="0"/>
          <w:kern w:val="0"/>
          <w:sz w:val="28"/>
          <w:szCs w:val="28"/>
        </w:rPr>
        <w:t>HYDAC、OLAER</w:t>
      </w:r>
      <w:r>
        <w:rPr>
          <w:rFonts w:hint="eastAsia" w:ascii="Arial Narrow" w:hAnsi="Arial Narrow" w:eastAsia="宋体" w:cs="宋体"/>
          <w:b/>
          <w:bCs/>
          <w:snapToGrid w:val="0"/>
          <w:kern w:val="0"/>
          <w:sz w:val="28"/>
          <w:szCs w:val="28"/>
          <w:lang w:eastAsia="zh-CN"/>
        </w:rPr>
        <w:t>、</w:t>
      </w:r>
      <w:r>
        <w:rPr>
          <w:rFonts w:hint="eastAsia" w:ascii="Arial Narrow" w:hAnsi="Arial Narrow" w:eastAsia="宋体" w:cs="宋体"/>
          <w:b/>
          <w:bCs/>
          <w:snapToGrid w:val="0"/>
          <w:kern w:val="0"/>
          <w:sz w:val="28"/>
          <w:szCs w:val="28"/>
        </w:rPr>
        <w:t>SCHWERLL</w:t>
      </w:r>
      <w:r>
        <w:rPr>
          <w:rFonts w:hint="eastAsia" w:ascii="Arial Narrow" w:hAnsi="Arial Narrow" w:eastAsia="宋体" w:cs="宋体"/>
          <w:snapToGrid w:val="0"/>
          <w:kern w:val="0"/>
          <w:sz w:val="28"/>
          <w:szCs w:val="28"/>
        </w:rPr>
        <w:t>产品；</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rPr>
        <w:t>---- 温度开关、压力开关</w:t>
      </w:r>
      <w:r>
        <w:rPr>
          <w:rFonts w:hint="eastAsia" w:ascii="Arial Narrow" w:hAnsi="Arial Narrow" w:eastAsia="宋体" w:cs="宋体"/>
          <w:snapToGrid w:val="0"/>
          <w:kern w:val="0"/>
          <w:sz w:val="28"/>
          <w:szCs w:val="28"/>
          <w:lang w:val="en-US" w:eastAsia="zh-CN"/>
        </w:rPr>
        <w:t>选</w:t>
      </w:r>
      <w:r>
        <w:rPr>
          <w:rFonts w:hint="eastAsia" w:ascii="Arial Narrow" w:hAnsi="Arial Narrow" w:eastAsia="宋体" w:cs="宋体"/>
          <w:snapToGrid w:val="0"/>
          <w:kern w:val="0"/>
          <w:sz w:val="28"/>
          <w:szCs w:val="28"/>
        </w:rPr>
        <w:t>用</w:t>
      </w:r>
      <w:r>
        <w:rPr>
          <w:rFonts w:hint="eastAsia" w:ascii="Arial Narrow" w:hAnsi="Arial Narrow" w:eastAsia="宋体" w:cs="宋体"/>
          <w:b/>
          <w:bCs/>
          <w:snapToGrid w:val="0"/>
          <w:kern w:val="0"/>
          <w:sz w:val="28"/>
          <w:szCs w:val="28"/>
        </w:rPr>
        <w:t>IFM、HYDAC、BUHLER、</w:t>
      </w:r>
      <w:r>
        <w:rPr>
          <w:rFonts w:ascii="Arial Narrow" w:hAnsi="Arial Narrow" w:eastAsia="宋体" w:cs="宋体"/>
          <w:b/>
          <w:bCs/>
          <w:snapToGrid w:val="0"/>
          <w:kern w:val="0"/>
          <w:sz w:val="28"/>
          <w:szCs w:val="28"/>
        </w:rPr>
        <w:t>REXROTH</w:t>
      </w:r>
      <w:r>
        <w:rPr>
          <w:rFonts w:hint="eastAsia" w:ascii="Arial Narrow" w:hAnsi="Arial Narrow" w:eastAsia="宋体" w:cs="宋体"/>
          <w:b/>
          <w:bCs/>
          <w:snapToGrid w:val="0"/>
          <w:kern w:val="0"/>
          <w:sz w:val="28"/>
          <w:szCs w:val="28"/>
          <w:lang w:eastAsia="zh-CN"/>
        </w:rPr>
        <w:t>、</w:t>
      </w:r>
      <w:r>
        <w:rPr>
          <w:rFonts w:hint="eastAsia" w:ascii="Arial Narrow" w:hAnsi="Arial Narrow" w:eastAsia="宋体" w:cs="宋体"/>
          <w:b/>
          <w:bCs/>
          <w:snapToGrid w:val="0"/>
          <w:kern w:val="0"/>
          <w:sz w:val="28"/>
          <w:szCs w:val="28"/>
          <w:highlight w:val="none"/>
          <w:lang w:val="en-US" w:eastAsia="zh-CN"/>
        </w:rPr>
        <w:t>GSEE</w:t>
      </w:r>
      <w:r>
        <w:rPr>
          <w:rFonts w:hint="eastAsia" w:ascii="Arial Narrow" w:hAnsi="Arial Narrow" w:eastAsia="宋体" w:cs="宋体"/>
          <w:snapToGrid w:val="0"/>
          <w:kern w:val="0"/>
          <w:sz w:val="28"/>
          <w:szCs w:val="28"/>
          <w:highlight w:val="none"/>
        </w:rPr>
        <w:t>产品；</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xml:space="preserve">---- </w:t>
      </w:r>
      <w:r>
        <w:rPr>
          <w:rFonts w:hint="eastAsia" w:ascii="Arial Narrow" w:hAnsi="Arial Narrow" w:eastAsia="宋体" w:cs="宋体"/>
          <w:snapToGrid w:val="0"/>
          <w:kern w:val="0"/>
          <w:sz w:val="28"/>
          <w:szCs w:val="28"/>
          <w:highlight w:val="none"/>
          <w:lang w:val="en-US" w:eastAsia="zh-CN"/>
        </w:rPr>
        <w:t>磁翻板液位计</w:t>
      </w:r>
      <w:r>
        <w:rPr>
          <w:rFonts w:hint="eastAsia" w:ascii="Arial Narrow" w:hAnsi="Arial Narrow" w:eastAsia="宋体" w:cs="宋体"/>
          <w:snapToGrid w:val="0"/>
          <w:kern w:val="0"/>
          <w:sz w:val="28"/>
          <w:szCs w:val="28"/>
          <w:highlight w:val="none"/>
        </w:rPr>
        <w:t>选</w:t>
      </w:r>
      <w:r>
        <w:rPr>
          <w:rFonts w:hint="eastAsia" w:ascii="Arial Narrow" w:hAnsi="Arial Narrow" w:eastAsia="宋体" w:cs="宋体"/>
          <w:snapToGrid w:val="0"/>
          <w:kern w:val="0"/>
          <w:sz w:val="28"/>
          <w:szCs w:val="28"/>
          <w:highlight w:val="none"/>
          <w:lang w:val="en-US" w:eastAsia="zh-CN"/>
        </w:rPr>
        <w:t>用</w:t>
      </w:r>
      <w:r>
        <w:rPr>
          <w:rFonts w:hint="eastAsia" w:ascii="Arial Narrow" w:hAnsi="Arial Narrow" w:eastAsia="宋体" w:cs="宋体"/>
          <w:b/>
          <w:bCs/>
          <w:snapToGrid w:val="0"/>
          <w:kern w:val="0"/>
          <w:sz w:val="28"/>
          <w:szCs w:val="28"/>
          <w:highlight w:val="none"/>
        </w:rPr>
        <w:t>KSR-KUEBLER</w:t>
      </w:r>
      <w:r>
        <w:rPr>
          <w:rFonts w:hint="eastAsia" w:ascii="Arial Narrow" w:hAnsi="Arial Narrow" w:eastAsia="宋体" w:cs="宋体"/>
          <w:b/>
          <w:bCs/>
          <w:snapToGrid w:val="0"/>
          <w:kern w:val="0"/>
          <w:sz w:val="28"/>
          <w:szCs w:val="28"/>
          <w:highlight w:val="none"/>
          <w:lang w:eastAsia="zh-CN"/>
        </w:rPr>
        <w:t>、BUHLER</w:t>
      </w:r>
      <w:r>
        <w:rPr>
          <w:rFonts w:hint="eastAsia" w:ascii="Arial Narrow" w:hAnsi="Arial Narrow" w:eastAsia="宋体" w:cs="宋体"/>
          <w:b/>
          <w:bCs/>
          <w:snapToGrid w:val="0"/>
          <w:kern w:val="0"/>
          <w:sz w:val="28"/>
          <w:szCs w:val="28"/>
          <w:highlight w:val="none"/>
        </w:rPr>
        <w:t>、</w:t>
      </w:r>
      <w:r>
        <w:rPr>
          <w:rFonts w:hint="eastAsia" w:ascii="Arial Narrow" w:hAnsi="Arial Narrow" w:eastAsia="宋体" w:cs="宋体"/>
          <w:b/>
          <w:bCs/>
          <w:snapToGrid w:val="0"/>
          <w:kern w:val="0"/>
          <w:sz w:val="28"/>
          <w:szCs w:val="28"/>
          <w:highlight w:val="none"/>
          <w:lang w:val="en-US" w:eastAsia="zh-CN"/>
        </w:rPr>
        <w:t>科隆、E+H</w:t>
      </w:r>
      <w:r>
        <w:rPr>
          <w:rFonts w:hint="eastAsia" w:ascii="Arial Narrow" w:hAnsi="Arial Narrow" w:eastAsia="宋体" w:cs="宋体"/>
          <w:snapToGrid w:val="0"/>
          <w:kern w:val="0"/>
          <w:sz w:val="28"/>
          <w:szCs w:val="28"/>
          <w:highlight w:val="none"/>
        </w:rPr>
        <w:t>产品；</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液压泵电机</w:t>
      </w:r>
      <w:r>
        <w:rPr>
          <w:rFonts w:hint="eastAsia" w:ascii="Arial Narrow" w:hAnsi="Arial Narrow" w:eastAsia="宋体" w:cs="宋体"/>
          <w:snapToGrid w:val="0"/>
          <w:kern w:val="0"/>
          <w:sz w:val="28"/>
          <w:szCs w:val="28"/>
          <w:highlight w:val="none"/>
          <w:lang w:val="en-US" w:eastAsia="zh-CN"/>
        </w:rPr>
        <w:t>选</w:t>
      </w:r>
      <w:r>
        <w:rPr>
          <w:rFonts w:hint="eastAsia" w:ascii="Arial Narrow" w:hAnsi="Arial Narrow" w:eastAsia="宋体" w:cs="宋体"/>
          <w:snapToGrid w:val="0"/>
          <w:kern w:val="0"/>
          <w:sz w:val="28"/>
          <w:szCs w:val="28"/>
          <w:highlight w:val="none"/>
        </w:rPr>
        <w:t>用</w:t>
      </w:r>
      <w:r>
        <w:rPr>
          <w:rFonts w:hint="eastAsia" w:ascii="Arial Narrow" w:hAnsi="Arial Narrow" w:eastAsia="宋体" w:cs="宋体"/>
          <w:b/>
          <w:bCs/>
          <w:snapToGrid w:val="0"/>
          <w:color w:val="000000" w:themeColor="text1"/>
          <w:kern w:val="0"/>
          <w:sz w:val="28"/>
          <w:szCs w:val="28"/>
          <w:highlight w:val="none"/>
          <w14:textFill>
            <w14:solidFill>
              <w14:schemeClr w14:val="tx1"/>
            </w14:solidFill>
          </w14:textFill>
        </w:rPr>
        <w:t>皖南电机</w:t>
      </w:r>
      <w:r>
        <w:rPr>
          <w:rFonts w:hint="eastAsia" w:ascii="Arial Narrow" w:hAnsi="Arial Narrow" w:eastAsia="宋体" w:cs="宋体"/>
          <w:b/>
          <w:bCs/>
          <w:snapToGrid w:val="0"/>
          <w:kern w:val="0"/>
          <w:sz w:val="28"/>
          <w:szCs w:val="28"/>
          <w:highlight w:val="none"/>
        </w:rPr>
        <w:t>、</w:t>
      </w:r>
      <w:r>
        <w:rPr>
          <w:rFonts w:hint="eastAsia" w:ascii="Arial Narrow" w:hAnsi="Arial Narrow" w:eastAsia="宋体" w:cs="宋体"/>
          <w:b/>
          <w:bCs/>
          <w:snapToGrid w:val="0"/>
          <w:kern w:val="0"/>
          <w:sz w:val="28"/>
          <w:szCs w:val="28"/>
          <w:highlight w:val="none"/>
          <w:lang w:val="en-US" w:eastAsia="zh-CN"/>
        </w:rPr>
        <w:t>南阳防爆</w:t>
      </w:r>
      <w:r>
        <w:rPr>
          <w:rFonts w:hint="eastAsia" w:ascii="Arial Narrow" w:hAnsi="Arial Narrow" w:eastAsia="宋体" w:cs="宋体"/>
          <w:b/>
          <w:bCs/>
          <w:snapToGrid w:val="0"/>
          <w:kern w:val="0"/>
          <w:sz w:val="28"/>
          <w:szCs w:val="28"/>
          <w:highlight w:val="none"/>
        </w:rPr>
        <w:t>、佳木斯电机</w:t>
      </w:r>
      <w:r>
        <w:rPr>
          <w:rFonts w:hint="eastAsia" w:ascii="Arial Narrow" w:hAnsi="Arial Narrow" w:eastAsia="宋体" w:cs="宋体"/>
          <w:b/>
          <w:bCs/>
          <w:snapToGrid w:val="0"/>
          <w:kern w:val="0"/>
          <w:sz w:val="28"/>
          <w:szCs w:val="28"/>
          <w:highlight w:val="none"/>
          <w:lang w:eastAsia="zh-CN"/>
        </w:rPr>
        <w:t>、</w:t>
      </w:r>
      <w:r>
        <w:rPr>
          <w:rFonts w:hint="eastAsia" w:ascii="Arial Narrow" w:hAnsi="Arial Narrow" w:eastAsia="宋体" w:cs="宋体"/>
          <w:b/>
          <w:bCs/>
          <w:snapToGrid w:val="0"/>
          <w:kern w:val="0"/>
          <w:sz w:val="28"/>
          <w:szCs w:val="28"/>
          <w:highlight w:val="none"/>
          <w:lang w:val="en-US" w:eastAsia="zh-CN"/>
        </w:rPr>
        <w:t>ABB、西门子</w:t>
      </w:r>
      <w:r>
        <w:rPr>
          <w:rFonts w:hint="eastAsia" w:ascii="Arial Narrow" w:hAnsi="Arial Narrow" w:eastAsia="宋体" w:cs="宋体"/>
          <w:b/>
          <w:bCs/>
          <w:snapToGrid w:val="0"/>
          <w:kern w:val="0"/>
          <w:sz w:val="28"/>
          <w:szCs w:val="28"/>
          <w:highlight w:val="none"/>
        </w:rPr>
        <w:t>等</w:t>
      </w:r>
      <w:r>
        <w:rPr>
          <w:rFonts w:hint="eastAsia" w:ascii="Arial Narrow" w:hAnsi="Arial Narrow" w:eastAsia="宋体" w:cs="宋体"/>
          <w:snapToGrid w:val="0"/>
          <w:kern w:val="0"/>
          <w:sz w:val="28"/>
          <w:szCs w:val="28"/>
          <w:highlight w:val="none"/>
        </w:rPr>
        <w:t>产品；</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螺杆泵选用</w:t>
      </w:r>
      <w:r>
        <w:rPr>
          <w:rFonts w:hint="eastAsia" w:ascii="Arial Narrow" w:hAnsi="Arial Narrow" w:eastAsia="宋体" w:cs="宋体"/>
          <w:b/>
          <w:bCs/>
          <w:snapToGrid w:val="0"/>
          <w:kern w:val="0"/>
          <w:sz w:val="28"/>
          <w:szCs w:val="28"/>
          <w:highlight w:val="none"/>
        </w:rPr>
        <w:fldChar w:fldCharType="begin"/>
      </w:r>
      <w:r>
        <w:rPr>
          <w:rFonts w:hint="eastAsia" w:ascii="Arial Narrow" w:hAnsi="Arial Narrow" w:eastAsia="宋体" w:cs="宋体"/>
          <w:b/>
          <w:bCs/>
          <w:snapToGrid w:val="0"/>
          <w:kern w:val="0"/>
          <w:sz w:val="28"/>
          <w:szCs w:val="28"/>
          <w:highlight w:val="none"/>
        </w:rPr>
        <w:instrText xml:space="preserve"> HYPERLINK "https://www.tianyancha.com/company/533901495" \t "https://www.tianyancha.com/_blank" </w:instrText>
      </w:r>
      <w:r>
        <w:rPr>
          <w:rFonts w:hint="eastAsia" w:ascii="Arial Narrow" w:hAnsi="Arial Narrow" w:eastAsia="宋体" w:cs="宋体"/>
          <w:b/>
          <w:bCs/>
          <w:snapToGrid w:val="0"/>
          <w:kern w:val="0"/>
          <w:sz w:val="28"/>
          <w:szCs w:val="28"/>
          <w:highlight w:val="none"/>
        </w:rPr>
        <w:fldChar w:fldCharType="separate"/>
      </w:r>
      <w:r>
        <w:rPr>
          <w:rFonts w:hint="eastAsia" w:ascii="Arial Narrow" w:hAnsi="Arial Narrow" w:eastAsia="宋体" w:cs="宋体"/>
          <w:b/>
          <w:bCs/>
          <w:snapToGrid w:val="0"/>
          <w:kern w:val="0"/>
          <w:sz w:val="28"/>
          <w:szCs w:val="28"/>
          <w:highlight w:val="none"/>
        </w:rPr>
        <w:t>黄山工业泵制造有限公司</w:t>
      </w:r>
      <w:r>
        <w:rPr>
          <w:rFonts w:hint="eastAsia" w:ascii="Arial Narrow" w:hAnsi="Arial Narrow" w:eastAsia="宋体" w:cs="宋体"/>
          <w:b/>
          <w:bCs/>
          <w:snapToGrid w:val="0"/>
          <w:kern w:val="0"/>
          <w:sz w:val="28"/>
          <w:szCs w:val="28"/>
          <w:highlight w:val="none"/>
        </w:rPr>
        <w:fldChar w:fldCharType="end"/>
      </w:r>
      <w:r>
        <w:rPr>
          <w:rFonts w:hint="eastAsia" w:ascii="Arial Narrow" w:hAnsi="Arial Narrow" w:eastAsia="宋体" w:cs="宋体"/>
          <w:b/>
          <w:bCs/>
          <w:snapToGrid w:val="0"/>
          <w:kern w:val="0"/>
          <w:sz w:val="28"/>
          <w:szCs w:val="28"/>
          <w:highlight w:val="none"/>
        </w:rPr>
        <w:t>、</w:t>
      </w:r>
      <w:r>
        <w:rPr>
          <w:rFonts w:hint="eastAsia" w:ascii="Arial Narrow" w:hAnsi="Arial Narrow" w:eastAsia="宋体" w:cs="宋体"/>
          <w:b/>
          <w:bCs/>
          <w:snapToGrid w:val="0"/>
          <w:kern w:val="0"/>
          <w:sz w:val="28"/>
          <w:szCs w:val="28"/>
          <w:highlight w:val="none"/>
        </w:rPr>
        <w:fldChar w:fldCharType="begin"/>
      </w:r>
      <w:r>
        <w:rPr>
          <w:rFonts w:hint="eastAsia" w:ascii="Arial Narrow" w:hAnsi="Arial Narrow" w:eastAsia="宋体" w:cs="宋体"/>
          <w:b/>
          <w:bCs/>
          <w:snapToGrid w:val="0"/>
          <w:kern w:val="0"/>
          <w:sz w:val="28"/>
          <w:szCs w:val="28"/>
          <w:highlight w:val="none"/>
        </w:rPr>
        <w:instrText xml:space="preserve"> HYPERLINK "https://www.tianyancha.com/company/2329371313" \t "https://www.tianyancha.com/_blank" </w:instrText>
      </w:r>
      <w:r>
        <w:rPr>
          <w:rFonts w:hint="eastAsia" w:ascii="Arial Narrow" w:hAnsi="Arial Narrow" w:eastAsia="宋体" w:cs="宋体"/>
          <w:b/>
          <w:bCs/>
          <w:snapToGrid w:val="0"/>
          <w:kern w:val="0"/>
          <w:sz w:val="28"/>
          <w:szCs w:val="28"/>
          <w:highlight w:val="none"/>
        </w:rPr>
        <w:fldChar w:fldCharType="separate"/>
      </w:r>
      <w:r>
        <w:rPr>
          <w:rFonts w:hint="eastAsia" w:ascii="Arial Narrow" w:hAnsi="Arial Narrow" w:eastAsia="宋体" w:cs="宋体"/>
          <w:b/>
          <w:bCs/>
          <w:snapToGrid w:val="0"/>
          <w:kern w:val="0"/>
          <w:sz w:val="28"/>
          <w:szCs w:val="28"/>
          <w:highlight w:val="none"/>
        </w:rPr>
        <w:t>南京依莫泵业有限公司</w:t>
      </w:r>
      <w:r>
        <w:rPr>
          <w:rFonts w:hint="eastAsia" w:ascii="Arial Narrow" w:hAnsi="Arial Narrow" w:eastAsia="宋体" w:cs="宋体"/>
          <w:b/>
          <w:bCs/>
          <w:snapToGrid w:val="0"/>
          <w:kern w:val="0"/>
          <w:sz w:val="28"/>
          <w:szCs w:val="28"/>
          <w:highlight w:val="none"/>
        </w:rPr>
        <w:fldChar w:fldCharType="end"/>
      </w:r>
      <w:r>
        <w:rPr>
          <w:rFonts w:hint="eastAsia" w:ascii="Arial Narrow" w:hAnsi="Arial Narrow" w:eastAsia="宋体" w:cs="宋体"/>
          <w:b/>
          <w:bCs/>
          <w:snapToGrid w:val="0"/>
          <w:kern w:val="0"/>
          <w:sz w:val="28"/>
          <w:szCs w:val="28"/>
          <w:highlight w:val="none"/>
        </w:rPr>
        <w:t>、</w:t>
      </w:r>
      <w:r>
        <w:rPr>
          <w:rFonts w:hint="eastAsia" w:ascii="Arial Narrow" w:hAnsi="Arial Narrow" w:eastAsia="宋体" w:cs="宋体"/>
          <w:b/>
          <w:bCs/>
          <w:snapToGrid w:val="0"/>
          <w:kern w:val="0"/>
          <w:sz w:val="28"/>
          <w:szCs w:val="28"/>
          <w:highlight w:val="none"/>
        </w:rPr>
        <w:fldChar w:fldCharType="begin"/>
      </w:r>
      <w:r>
        <w:rPr>
          <w:rFonts w:hint="eastAsia" w:ascii="Arial Narrow" w:hAnsi="Arial Narrow" w:eastAsia="宋体" w:cs="宋体"/>
          <w:b/>
          <w:bCs/>
          <w:snapToGrid w:val="0"/>
          <w:kern w:val="0"/>
          <w:sz w:val="28"/>
          <w:szCs w:val="28"/>
          <w:highlight w:val="none"/>
        </w:rPr>
        <w:instrText xml:space="preserve"> HYPERLINK "https://www.tianyancha.com/company/5328563" \t "https://www.tianyancha.com/_blank" </w:instrText>
      </w:r>
      <w:r>
        <w:rPr>
          <w:rFonts w:hint="eastAsia" w:ascii="Arial Narrow" w:hAnsi="Arial Narrow" w:eastAsia="宋体" w:cs="宋体"/>
          <w:b/>
          <w:bCs/>
          <w:snapToGrid w:val="0"/>
          <w:kern w:val="0"/>
          <w:sz w:val="28"/>
          <w:szCs w:val="28"/>
          <w:highlight w:val="none"/>
        </w:rPr>
        <w:fldChar w:fldCharType="separate"/>
      </w:r>
      <w:r>
        <w:rPr>
          <w:rFonts w:hint="eastAsia" w:ascii="Arial Narrow" w:hAnsi="Arial Narrow" w:eastAsia="宋体" w:cs="宋体"/>
          <w:b/>
          <w:bCs/>
          <w:snapToGrid w:val="0"/>
          <w:kern w:val="0"/>
          <w:sz w:val="28"/>
          <w:szCs w:val="28"/>
          <w:highlight w:val="none"/>
        </w:rPr>
        <w:t>天津泵业机械集团有限公司</w:t>
      </w:r>
      <w:r>
        <w:rPr>
          <w:rFonts w:hint="eastAsia" w:ascii="Arial Narrow" w:hAnsi="Arial Narrow" w:eastAsia="宋体" w:cs="宋体"/>
          <w:b/>
          <w:bCs/>
          <w:snapToGrid w:val="0"/>
          <w:kern w:val="0"/>
          <w:sz w:val="28"/>
          <w:szCs w:val="28"/>
          <w:highlight w:val="none"/>
        </w:rPr>
        <w:fldChar w:fldCharType="end"/>
      </w:r>
      <w:r>
        <w:rPr>
          <w:rFonts w:hint="eastAsia" w:ascii="Arial Narrow" w:hAnsi="Arial Narrow" w:eastAsia="宋体" w:cs="宋体"/>
          <w:snapToGrid w:val="0"/>
          <w:kern w:val="0"/>
          <w:sz w:val="28"/>
          <w:szCs w:val="28"/>
          <w:highlight w:val="none"/>
        </w:rPr>
        <w:t>产品；</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冷却器</w:t>
      </w:r>
      <w:r>
        <w:rPr>
          <w:rFonts w:hint="eastAsia" w:ascii="Arial Narrow" w:hAnsi="Arial Narrow" w:eastAsia="宋体" w:cs="宋体"/>
          <w:snapToGrid w:val="0"/>
          <w:kern w:val="0"/>
          <w:sz w:val="28"/>
          <w:szCs w:val="28"/>
          <w:highlight w:val="none"/>
          <w:lang w:val="en-US" w:eastAsia="zh-CN"/>
        </w:rPr>
        <w:t>选</w:t>
      </w:r>
      <w:r>
        <w:rPr>
          <w:rFonts w:hint="eastAsia" w:ascii="Arial Narrow" w:hAnsi="Arial Narrow" w:eastAsia="宋体" w:cs="宋体"/>
          <w:snapToGrid w:val="0"/>
          <w:kern w:val="0"/>
          <w:sz w:val="28"/>
          <w:szCs w:val="28"/>
          <w:highlight w:val="none"/>
        </w:rPr>
        <w:t>用</w:t>
      </w:r>
      <w:r>
        <w:rPr>
          <w:rFonts w:hint="eastAsia" w:ascii="Arial Narrow" w:hAnsi="Arial Narrow" w:eastAsia="宋体" w:cs="宋体"/>
          <w:b/>
          <w:bCs/>
          <w:snapToGrid w:val="0"/>
          <w:kern w:val="0"/>
          <w:sz w:val="28"/>
          <w:szCs w:val="28"/>
          <w:highlight w:val="none"/>
        </w:rPr>
        <w:t>ALFALAVAL、API、TRANTER</w:t>
      </w:r>
      <w:r>
        <w:rPr>
          <w:rFonts w:hint="eastAsia" w:ascii="Arial Narrow" w:hAnsi="Arial Narrow" w:eastAsia="宋体" w:cs="宋体"/>
          <w:snapToGrid w:val="0"/>
          <w:kern w:val="0"/>
          <w:sz w:val="28"/>
          <w:szCs w:val="28"/>
          <w:highlight w:val="none"/>
        </w:rPr>
        <w:t>产品；</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highlight w:val="none"/>
        </w:rPr>
      </w:pPr>
      <w:r>
        <w:rPr>
          <w:rFonts w:hint="eastAsia" w:ascii="Arial Narrow" w:hAnsi="Arial Narrow" w:eastAsia="宋体" w:cs="宋体"/>
          <w:snapToGrid w:val="0"/>
          <w:kern w:val="0"/>
          <w:sz w:val="28"/>
          <w:szCs w:val="28"/>
          <w:highlight w:val="none"/>
        </w:rPr>
        <w:t>---- 过滤器选用</w:t>
      </w:r>
      <w:r>
        <w:rPr>
          <w:rFonts w:hint="eastAsia" w:ascii="Arial Narrow" w:hAnsi="Arial Narrow" w:eastAsia="宋体" w:cs="宋体"/>
          <w:b/>
          <w:bCs/>
          <w:snapToGrid w:val="0"/>
          <w:kern w:val="0"/>
          <w:sz w:val="28"/>
          <w:szCs w:val="28"/>
          <w:highlight w:val="none"/>
        </w:rPr>
        <w:t>PALL、REXROTH、HYDAC</w:t>
      </w:r>
      <w:r>
        <w:rPr>
          <w:rFonts w:hint="eastAsia" w:ascii="Arial Narrow" w:hAnsi="Arial Narrow" w:eastAsia="宋体" w:cs="宋体"/>
          <w:snapToGrid w:val="0"/>
          <w:kern w:val="0"/>
          <w:sz w:val="28"/>
          <w:szCs w:val="28"/>
          <w:highlight w:val="none"/>
        </w:rPr>
        <w:t>产品；</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highlight w:val="none"/>
          <w:lang w:eastAsia="zh-CN"/>
        </w:rPr>
      </w:pPr>
      <w:r>
        <w:rPr>
          <w:rFonts w:hint="eastAsia" w:ascii="Arial Narrow" w:hAnsi="Arial Narrow" w:eastAsia="宋体" w:cs="宋体"/>
          <w:snapToGrid w:val="0"/>
          <w:kern w:val="0"/>
          <w:sz w:val="28"/>
          <w:szCs w:val="28"/>
          <w:highlight w:val="none"/>
        </w:rPr>
        <w:t>---- PLC选用</w:t>
      </w:r>
      <w:r>
        <w:rPr>
          <w:rFonts w:hint="eastAsia" w:ascii="Arial Narrow" w:hAnsi="Arial Narrow" w:eastAsia="宋体" w:cs="宋体"/>
          <w:b/>
          <w:bCs/>
          <w:snapToGrid w:val="0"/>
          <w:kern w:val="0"/>
          <w:sz w:val="28"/>
          <w:szCs w:val="28"/>
          <w:highlight w:val="none"/>
        </w:rPr>
        <w:t>西门子CPU1215（6ES7215-1AG40-0</w:t>
      </w:r>
      <w:r>
        <w:rPr>
          <w:rFonts w:hint="eastAsia" w:ascii="Arial Narrow" w:hAnsi="Arial Narrow" w:eastAsia="宋体" w:cs="宋体"/>
          <w:b/>
          <w:bCs/>
          <w:snapToGrid w:val="0"/>
          <w:kern w:val="0"/>
          <w:sz w:val="28"/>
          <w:szCs w:val="28"/>
          <w:highlight w:val="none"/>
          <w:lang w:val="en-US" w:eastAsia="zh-CN"/>
        </w:rPr>
        <w:t>X</w:t>
      </w:r>
      <w:r>
        <w:rPr>
          <w:rFonts w:hint="eastAsia" w:ascii="Arial Narrow" w:hAnsi="Arial Narrow" w:eastAsia="宋体" w:cs="宋体"/>
          <w:b/>
          <w:bCs/>
          <w:snapToGrid w:val="0"/>
          <w:kern w:val="0"/>
          <w:sz w:val="28"/>
          <w:szCs w:val="28"/>
          <w:highlight w:val="none"/>
        </w:rPr>
        <w:t>B0</w:t>
      </w:r>
      <w:r>
        <w:rPr>
          <w:rFonts w:hint="eastAsia" w:ascii="Arial Narrow" w:hAnsi="Arial Narrow" w:eastAsia="宋体" w:cs="宋体"/>
          <w:b/>
          <w:bCs/>
          <w:snapToGrid w:val="0"/>
          <w:kern w:val="0"/>
          <w:sz w:val="28"/>
          <w:szCs w:val="28"/>
          <w:highlight w:val="none"/>
          <w:lang w:eastAsia="zh-CN"/>
        </w:rPr>
        <w:t>）</w:t>
      </w:r>
      <w:r>
        <w:rPr>
          <w:rFonts w:hint="eastAsia" w:ascii="Arial Narrow" w:hAnsi="Arial Narrow" w:eastAsia="宋体" w:cs="宋体"/>
          <w:b/>
          <w:bCs/>
          <w:snapToGrid w:val="0"/>
          <w:kern w:val="0"/>
          <w:sz w:val="28"/>
          <w:szCs w:val="28"/>
          <w:highlight w:val="none"/>
          <w:lang w:val="en-US" w:eastAsia="zh-CN"/>
        </w:rPr>
        <w:t>或施耐德（</w:t>
      </w:r>
      <w:r>
        <w:rPr>
          <w:rFonts w:hint="default" w:ascii="Arial Narrow" w:hAnsi="Arial Narrow" w:eastAsia="宋体" w:cs="宋体"/>
          <w:b/>
          <w:bCs/>
          <w:snapToGrid w:val="0"/>
          <w:kern w:val="0"/>
          <w:sz w:val="28"/>
          <w:szCs w:val="28"/>
          <w:highlight w:val="none"/>
          <w:lang w:val="en-US" w:eastAsia="zh-CN"/>
        </w:rPr>
        <w:t>Modicon M241</w:t>
      </w:r>
      <w:r>
        <w:rPr>
          <w:rFonts w:hint="eastAsia" w:ascii="Arial Narrow" w:hAnsi="Arial Narrow" w:eastAsia="宋体" w:cs="宋体"/>
          <w:b/>
          <w:bCs/>
          <w:snapToGrid w:val="0"/>
          <w:kern w:val="0"/>
          <w:sz w:val="28"/>
          <w:szCs w:val="28"/>
          <w:highlight w:val="none"/>
          <w:lang w:val="en-US" w:eastAsia="zh-CN"/>
        </w:rPr>
        <w:t>）、罗克韦尔（CompactLogix 5380）</w:t>
      </w:r>
      <w:r>
        <w:rPr>
          <w:rFonts w:hint="eastAsia" w:ascii="Arial Narrow" w:hAnsi="Arial Narrow" w:eastAsia="宋体" w:cs="宋体"/>
          <w:snapToGrid w:val="0"/>
          <w:kern w:val="0"/>
          <w:sz w:val="28"/>
          <w:szCs w:val="28"/>
          <w:highlight w:val="none"/>
          <w:lang w:val="en-US" w:eastAsia="zh-CN"/>
        </w:rPr>
        <w:t>同等级别</w:t>
      </w:r>
      <w:r>
        <w:rPr>
          <w:rFonts w:hint="eastAsia" w:ascii="Arial Narrow" w:hAnsi="Arial Narrow" w:eastAsia="宋体" w:cs="宋体"/>
          <w:snapToGrid w:val="0"/>
          <w:kern w:val="0"/>
          <w:sz w:val="28"/>
          <w:szCs w:val="28"/>
          <w:highlight w:val="none"/>
        </w:rPr>
        <w:t>系列</w:t>
      </w:r>
      <w:r>
        <w:rPr>
          <w:rFonts w:hint="eastAsia" w:ascii="Arial Narrow" w:hAnsi="Arial Narrow" w:eastAsia="宋体" w:cs="宋体"/>
          <w:snapToGrid w:val="0"/>
          <w:kern w:val="0"/>
          <w:sz w:val="28"/>
          <w:szCs w:val="28"/>
          <w:highlight w:val="none"/>
          <w:lang w:val="en-US" w:eastAsia="zh-CN"/>
        </w:rPr>
        <w:t>产品</w:t>
      </w:r>
      <w:r>
        <w:rPr>
          <w:rFonts w:hint="eastAsia" w:ascii="Arial Narrow" w:hAnsi="Arial Narrow" w:eastAsia="宋体" w:cs="宋体"/>
          <w:snapToGrid w:val="0"/>
          <w:kern w:val="0"/>
          <w:sz w:val="28"/>
          <w:szCs w:val="28"/>
          <w:highlight w:val="none"/>
          <w:lang w:eastAsia="zh-CN"/>
        </w:rPr>
        <w:t>；</w:t>
      </w:r>
    </w:p>
    <w:p>
      <w:pPr>
        <w:pStyle w:val="16"/>
        <w:keepNext/>
        <w:keepLines/>
        <w:widowControl/>
        <w:suppressLineNumbers/>
        <w:suppressAutoHyphens/>
        <w:wordWrap w:val="0"/>
        <w:topLinePunct/>
        <w:adjustRightInd w:val="0"/>
        <w:spacing w:line="240" w:lineRule="atLeast"/>
        <w:ind w:firstLine="560" w:firstLineChars="200"/>
        <w:rPr>
          <w:rFonts w:hint="default" w:ascii="Arial Narrow" w:hAnsi="Arial Narrow" w:eastAsia="宋体" w:cs="宋体"/>
          <w:snapToGrid w:val="0"/>
          <w:kern w:val="0"/>
          <w:sz w:val="28"/>
          <w:szCs w:val="28"/>
          <w:lang w:val="en-US" w:eastAsia="zh-CN"/>
        </w:rPr>
      </w:pPr>
      <w:r>
        <w:rPr>
          <w:rFonts w:hint="eastAsia" w:ascii="Arial Narrow" w:hAnsi="Arial Narrow" w:eastAsia="宋体" w:cs="宋体"/>
          <w:snapToGrid w:val="0"/>
          <w:kern w:val="0"/>
          <w:sz w:val="28"/>
          <w:szCs w:val="28"/>
          <w:highlight w:val="none"/>
        </w:rPr>
        <w:t xml:space="preserve">---- </w:t>
      </w:r>
      <w:r>
        <w:rPr>
          <w:rFonts w:hint="eastAsia" w:ascii="Arial Narrow" w:hAnsi="Arial Narrow" w:eastAsia="宋体" w:cs="宋体"/>
          <w:snapToGrid w:val="0"/>
          <w:kern w:val="0"/>
          <w:sz w:val="28"/>
          <w:szCs w:val="28"/>
          <w:highlight w:val="none"/>
          <w:lang w:val="en-US" w:eastAsia="zh-CN"/>
        </w:rPr>
        <w:t>工程师和操作员站选用</w:t>
      </w:r>
      <w:r>
        <w:rPr>
          <w:rFonts w:hint="eastAsia" w:ascii="Arial Narrow" w:hAnsi="Arial Narrow" w:eastAsia="宋体" w:cs="宋体"/>
          <w:b/>
          <w:bCs/>
          <w:snapToGrid w:val="0"/>
          <w:kern w:val="0"/>
          <w:sz w:val="28"/>
          <w:szCs w:val="28"/>
          <w:highlight w:val="none"/>
          <w:lang w:val="en-US" w:eastAsia="zh-CN"/>
        </w:rPr>
        <w:t>Lenovo、HP、DELL</w:t>
      </w:r>
      <w:r>
        <w:rPr>
          <w:rFonts w:hint="eastAsia" w:ascii="Arial Narrow" w:hAnsi="Arial Narrow" w:eastAsia="宋体" w:cs="宋体"/>
          <w:b w:val="0"/>
          <w:bCs w:val="0"/>
          <w:snapToGrid w:val="0"/>
          <w:kern w:val="0"/>
          <w:sz w:val="28"/>
          <w:szCs w:val="28"/>
          <w:highlight w:val="none"/>
          <w:lang w:val="en-US" w:eastAsia="zh-CN"/>
        </w:rPr>
        <w:t>产品</w:t>
      </w:r>
      <w:r>
        <w:rPr>
          <w:rFonts w:hint="eastAsia" w:ascii="Arial Narrow" w:hAnsi="Arial Narrow" w:eastAsia="宋体" w:cs="宋体"/>
          <w:snapToGrid w:val="0"/>
          <w:kern w:val="0"/>
          <w:sz w:val="28"/>
          <w:szCs w:val="28"/>
          <w:highlight w:val="none"/>
          <w:lang w:val="en-US" w:eastAsia="zh-CN"/>
        </w:rPr>
        <w:t>；</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接触器选用</w:t>
      </w:r>
      <w:r>
        <w:rPr>
          <w:rFonts w:hint="eastAsia" w:ascii="Arial Narrow" w:hAnsi="Arial Narrow" w:eastAsia="宋体" w:cs="宋体"/>
          <w:b/>
          <w:bCs/>
          <w:snapToGrid w:val="0"/>
          <w:kern w:val="0"/>
          <w:sz w:val="28"/>
          <w:szCs w:val="28"/>
        </w:rPr>
        <w:t>西门子、ABB、施耐德</w:t>
      </w:r>
      <w:r>
        <w:rPr>
          <w:rFonts w:hint="eastAsia" w:ascii="Arial Narrow" w:hAnsi="Arial Narrow" w:eastAsia="宋体" w:cs="宋体"/>
          <w:snapToGrid w:val="0"/>
          <w:kern w:val="0"/>
          <w:sz w:val="28"/>
          <w:szCs w:val="28"/>
        </w:rPr>
        <w:t>产品；</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lang w:eastAsia="zh-CN"/>
        </w:rPr>
      </w:pPr>
      <w:r>
        <w:rPr>
          <w:rFonts w:hint="eastAsia" w:ascii="Arial Narrow" w:hAnsi="Arial Narrow" w:eastAsia="宋体" w:cs="宋体"/>
          <w:snapToGrid w:val="0"/>
          <w:kern w:val="0"/>
          <w:sz w:val="28"/>
          <w:szCs w:val="28"/>
        </w:rPr>
        <w:t>---- 端子选用</w:t>
      </w:r>
      <w:r>
        <w:rPr>
          <w:rFonts w:hint="eastAsia" w:ascii="Arial Narrow" w:hAnsi="Arial Narrow" w:eastAsia="宋体" w:cs="宋体"/>
          <w:b/>
          <w:bCs/>
          <w:snapToGrid w:val="0"/>
          <w:kern w:val="0"/>
          <w:sz w:val="28"/>
          <w:szCs w:val="28"/>
        </w:rPr>
        <w:t>菲尼克斯、魏德米勒、正泰</w:t>
      </w:r>
      <w:r>
        <w:rPr>
          <w:rFonts w:hint="eastAsia" w:ascii="Arial Narrow" w:hAnsi="Arial Narrow" w:eastAsia="宋体" w:cs="宋体"/>
          <w:snapToGrid w:val="0"/>
          <w:kern w:val="0"/>
          <w:sz w:val="28"/>
          <w:szCs w:val="28"/>
        </w:rPr>
        <w:t>产品</w:t>
      </w:r>
      <w:r>
        <w:rPr>
          <w:rFonts w:hint="eastAsia" w:ascii="Arial Narrow" w:hAnsi="Arial Narrow" w:eastAsia="宋体" w:cs="宋体"/>
          <w:snapToGrid w:val="0"/>
          <w:kern w:val="0"/>
          <w:sz w:val="28"/>
          <w:szCs w:val="28"/>
          <w:lang w:eastAsia="zh-CN"/>
        </w:rPr>
        <w:t>；</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lang w:eastAsia="zh-CN"/>
        </w:rPr>
      </w:pPr>
      <w:r>
        <w:rPr>
          <w:rFonts w:hint="eastAsia" w:ascii="Arial Narrow" w:hAnsi="Arial Narrow" w:eastAsia="宋体" w:cs="宋体"/>
          <w:snapToGrid w:val="0"/>
          <w:kern w:val="0"/>
          <w:sz w:val="28"/>
          <w:szCs w:val="28"/>
        </w:rPr>
        <w:t>---- 小型继电器选用</w:t>
      </w:r>
      <w:r>
        <w:rPr>
          <w:rFonts w:hint="eastAsia" w:ascii="Arial Narrow" w:hAnsi="Arial Narrow" w:eastAsia="宋体" w:cs="宋体"/>
          <w:b/>
          <w:bCs/>
          <w:snapToGrid w:val="0"/>
          <w:kern w:val="0"/>
          <w:sz w:val="28"/>
          <w:szCs w:val="28"/>
        </w:rPr>
        <w:t>欧姆龙、</w:t>
      </w:r>
      <w:r>
        <w:rPr>
          <w:rFonts w:ascii="Arial Narrow" w:hAnsi="Arial Narrow" w:eastAsia="宋体" w:cs="宋体"/>
          <w:b/>
          <w:bCs/>
          <w:snapToGrid w:val="0"/>
          <w:kern w:val="0"/>
          <w:sz w:val="28"/>
          <w:szCs w:val="28"/>
        </w:rPr>
        <w:t>ABB</w:t>
      </w:r>
      <w:r>
        <w:rPr>
          <w:rFonts w:hint="eastAsia" w:ascii="Arial Narrow" w:hAnsi="Arial Narrow" w:eastAsia="宋体" w:cs="宋体"/>
          <w:b/>
          <w:bCs/>
          <w:snapToGrid w:val="0"/>
          <w:kern w:val="0"/>
          <w:sz w:val="28"/>
          <w:szCs w:val="28"/>
        </w:rPr>
        <w:t>、施耐德</w:t>
      </w:r>
      <w:r>
        <w:rPr>
          <w:rFonts w:hint="eastAsia" w:ascii="Arial Narrow" w:hAnsi="Arial Narrow" w:eastAsia="宋体" w:cs="宋体"/>
          <w:snapToGrid w:val="0"/>
          <w:kern w:val="0"/>
          <w:sz w:val="28"/>
          <w:szCs w:val="28"/>
        </w:rPr>
        <w:t>产品</w:t>
      </w:r>
      <w:r>
        <w:rPr>
          <w:rFonts w:hint="eastAsia" w:ascii="Arial Narrow" w:hAnsi="Arial Narrow" w:eastAsia="宋体" w:cs="宋体"/>
          <w:snapToGrid w:val="0"/>
          <w:kern w:val="0"/>
          <w:sz w:val="28"/>
          <w:szCs w:val="28"/>
          <w:lang w:eastAsia="zh-CN"/>
        </w:rPr>
        <w:t>；</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 转换开关、按钮、指示灯选用</w:t>
      </w:r>
      <w:r>
        <w:rPr>
          <w:rFonts w:hint="eastAsia" w:ascii="Arial Narrow" w:hAnsi="Arial Narrow" w:eastAsia="宋体" w:cs="宋体"/>
          <w:b/>
          <w:bCs/>
          <w:snapToGrid w:val="0"/>
          <w:kern w:val="0"/>
          <w:sz w:val="28"/>
          <w:szCs w:val="28"/>
        </w:rPr>
        <w:t>上海人民电器厂、</w:t>
      </w:r>
      <w:r>
        <w:rPr>
          <w:rFonts w:hint="eastAsia" w:ascii="Arial Narrow" w:hAnsi="Arial Narrow" w:eastAsia="宋体" w:cs="宋体"/>
          <w:b/>
          <w:bCs/>
          <w:snapToGrid w:val="0"/>
          <w:kern w:val="0"/>
          <w:sz w:val="28"/>
          <w:szCs w:val="28"/>
          <w:lang w:val="en-US" w:eastAsia="zh-CN"/>
        </w:rPr>
        <w:t>天水二一三电器集团有限公司、</w:t>
      </w:r>
      <w:r>
        <w:rPr>
          <w:rFonts w:hint="eastAsia" w:ascii="Arial Narrow" w:hAnsi="Arial Narrow" w:eastAsia="宋体" w:cs="宋体"/>
          <w:b/>
          <w:bCs/>
          <w:snapToGrid w:val="0"/>
          <w:kern w:val="0"/>
          <w:sz w:val="28"/>
          <w:szCs w:val="28"/>
        </w:rPr>
        <w:t>常熟开关制造有限公司</w:t>
      </w:r>
      <w:r>
        <w:rPr>
          <w:rFonts w:hint="eastAsia" w:ascii="Arial Narrow" w:hAnsi="Arial Narrow" w:eastAsia="宋体" w:cs="宋体"/>
          <w:b/>
          <w:bCs/>
          <w:snapToGrid w:val="0"/>
          <w:kern w:val="0"/>
          <w:sz w:val="28"/>
          <w:szCs w:val="28"/>
          <w:lang w:val="en-US" w:eastAsia="zh-CN"/>
        </w:rPr>
        <w:t>、</w:t>
      </w:r>
      <w:r>
        <w:rPr>
          <w:rFonts w:hint="eastAsia" w:ascii="Arial Narrow" w:hAnsi="Arial Narrow" w:eastAsia="宋体" w:cs="宋体"/>
          <w:b/>
          <w:bCs/>
          <w:snapToGrid w:val="0"/>
          <w:kern w:val="0"/>
          <w:sz w:val="28"/>
          <w:szCs w:val="28"/>
        </w:rPr>
        <w:t>施耐德电气（中国）有限公司、正泰集团股份有限公司</w:t>
      </w:r>
      <w:r>
        <w:rPr>
          <w:rFonts w:hint="eastAsia" w:ascii="Arial Narrow" w:hAnsi="Arial Narrow" w:eastAsia="宋体" w:cs="宋体"/>
          <w:snapToGrid w:val="0"/>
          <w:kern w:val="0"/>
          <w:sz w:val="28"/>
          <w:szCs w:val="28"/>
        </w:rPr>
        <w:t>产品。</w:t>
      </w:r>
    </w:p>
    <w:p>
      <w:pPr>
        <w:pStyle w:val="16"/>
        <w:keepNext/>
        <w:keepLines/>
        <w:widowControl/>
        <w:suppressLineNumbers/>
        <w:suppressAutoHyphens/>
        <w:wordWrap w:val="0"/>
        <w:topLinePunct/>
        <w:adjustRightInd w:val="0"/>
        <w:spacing w:line="240" w:lineRule="auto"/>
        <w:ind w:firstLine="560" w:firstLineChars="200"/>
        <w:rPr>
          <w:rFonts w:hint="default" w:ascii="Arial Narrow" w:hAnsi="Arial Narrow" w:eastAsia="宋体" w:cs="宋体"/>
          <w:snapToGrid w:val="0"/>
          <w:kern w:val="0"/>
          <w:sz w:val="28"/>
          <w:szCs w:val="28"/>
          <w:lang w:val="en-US" w:eastAsia="zh-CN"/>
        </w:rPr>
      </w:pPr>
      <w:r>
        <w:rPr>
          <w:rFonts w:hint="eastAsia" w:ascii="Arial Narrow" w:hAnsi="Arial Narrow" w:eastAsia="宋体" w:cs="宋体"/>
          <w:snapToGrid w:val="0"/>
          <w:kern w:val="0"/>
          <w:sz w:val="28"/>
          <w:szCs w:val="28"/>
        </w:rPr>
        <w:t>3.2.3</w:t>
      </w:r>
      <w:r>
        <w:rPr>
          <w:rFonts w:hint="eastAsia" w:ascii="Arial Narrow" w:hAnsi="Arial Narrow" w:eastAsia="宋体" w:cs="宋体"/>
          <w:snapToGrid w:val="0"/>
          <w:kern w:val="0"/>
          <w:sz w:val="28"/>
          <w:szCs w:val="28"/>
          <w:lang w:val="en-US" w:eastAsia="zh-CN"/>
        </w:rPr>
        <w:t>详细设计分工</w:t>
      </w:r>
    </w:p>
    <w:p>
      <w:pPr>
        <w:pStyle w:val="16"/>
        <w:keepNext/>
        <w:keepLines/>
        <w:widowControl/>
        <w:suppressLineNumbers/>
        <w:suppressAutoHyphens/>
        <w:wordWrap w:val="0"/>
        <w:topLinePunct/>
        <w:adjustRightInd w:val="0"/>
        <w:spacing w:line="240" w:lineRule="atLeast"/>
        <w:ind w:firstLine="560" w:firstLineChars="200"/>
        <w:rPr>
          <w:rFonts w:hint="eastAsia"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TOP接口：液压管线：成对法兰（含密封件、紧固件）或焊接接头；电气：液压设备端子箱、电控柜</w:t>
      </w:r>
      <w:r>
        <w:rPr>
          <w:rFonts w:hint="eastAsia" w:ascii="Arial Narrow" w:hAnsi="Arial Narrow" w:eastAsia="宋体" w:cs="宋体"/>
          <w:snapToGrid w:val="0"/>
          <w:kern w:val="0"/>
          <w:sz w:val="28"/>
          <w:szCs w:val="28"/>
          <w:lang w:eastAsia="zh-CN"/>
        </w:rPr>
        <w:t>，</w:t>
      </w:r>
      <w:r>
        <w:rPr>
          <w:rFonts w:hint="eastAsia" w:ascii="Arial Narrow" w:hAnsi="Arial Narrow" w:eastAsia="宋体" w:cs="宋体"/>
          <w:snapToGrid w:val="0"/>
          <w:kern w:val="0"/>
          <w:sz w:val="28"/>
          <w:szCs w:val="28"/>
        </w:rPr>
        <w:t>电气端子箱必须预留15%且不少于4个空余端子，端子箱内附详细端子接线图。</w:t>
      </w:r>
    </w:p>
    <w:p>
      <w:pPr>
        <w:pStyle w:val="16"/>
        <w:keepNext/>
        <w:keepLines/>
        <w:widowControl/>
        <w:suppressLineNumbers/>
        <w:suppressAutoHyphens/>
        <w:wordWrap w:val="0"/>
        <w:topLinePunct/>
        <w:adjustRightInd w:val="0"/>
        <w:spacing w:line="240" w:lineRule="atLeast"/>
        <w:ind w:firstLine="560" w:firstLineChars="200"/>
        <w:rPr>
          <w:rFonts w:ascii="Arial Narrow" w:hAnsi="Arial Narrow" w:eastAsia="宋体" w:cs="宋体"/>
          <w:snapToGrid w:val="0"/>
          <w:kern w:val="0"/>
          <w:sz w:val="28"/>
          <w:szCs w:val="28"/>
        </w:rPr>
      </w:pPr>
      <w:bookmarkStart w:id="1" w:name="_Toc40201761"/>
      <w:r>
        <w:rPr>
          <w:rFonts w:hint="eastAsia" w:ascii="Arial Narrow" w:hAnsi="Arial Narrow" w:eastAsia="宋体" w:cs="宋体"/>
          <w:snapToGrid w:val="0"/>
          <w:kern w:val="0"/>
          <w:sz w:val="28"/>
          <w:szCs w:val="28"/>
        </w:rPr>
        <w:t>设备及施工分交</w:t>
      </w:r>
    </w:p>
    <w:tbl>
      <w:tblPr>
        <w:tblStyle w:val="8"/>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421"/>
        <w:gridCol w:w="2830"/>
        <w:gridCol w:w="458"/>
        <w:gridCol w:w="848"/>
        <w:gridCol w:w="850"/>
        <w:gridCol w:w="847"/>
        <w:gridCol w:w="283"/>
        <w:gridCol w:w="284"/>
        <w:gridCol w:w="567"/>
        <w:gridCol w:w="468"/>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tblHeader/>
          <w:jc w:val="center"/>
        </w:trPr>
        <w:tc>
          <w:tcPr>
            <w:tcW w:w="421" w:type="dxa"/>
            <w:vMerge w:val="restart"/>
            <w:vAlign w:val="center"/>
          </w:tcPr>
          <w:p>
            <w:pPr>
              <w:keepNext/>
              <w:keepLines/>
              <w:widowControl/>
              <w:suppressLineNumbers/>
              <w:suppressAutoHyphens/>
              <w:wordWrap w:val="0"/>
              <w:topLinePunct/>
              <w:adjustRightInd w:val="0"/>
              <w:snapToGrid w:val="0"/>
              <w:textAlignment w:val="top"/>
              <w:rPr>
                <w:rFonts w:ascii="Arial Narrow" w:hAnsi="Arial Narrow"/>
                <w:snapToGrid w:val="0"/>
                <w:kern w:val="0"/>
                <w:sz w:val="24"/>
                <w:szCs w:val="24"/>
              </w:rPr>
            </w:pPr>
            <w:r>
              <w:rPr>
                <w:rFonts w:hint="eastAsia" w:ascii="Arial Narrow" w:hAnsi="Arial Narrow"/>
                <w:snapToGrid w:val="0"/>
                <w:kern w:val="0"/>
                <w:sz w:val="24"/>
                <w:szCs w:val="24"/>
              </w:rPr>
              <w:t>序号</w:t>
            </w:r>
          </w:p>
        </w:tc>
        <w:tc>
          <w:tcPr>
            <w:tcW w:w="2830" w:type="dxa"/>
            <w:vMerge w:val="restart"/>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项 目 名  称</w:t>
            </w:r>
          </w:p>
        </w:tc>
        <w:tc>
          <w:tcPr>
            <w:tcW w:w="458" w:type="dxa"/>
            <w:vMerge w:val="restart"/>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数量</w:t>
            </w:r>
          </w:p>
        </w:tc>
        <w:tc>
          <w:tcPr>
            <w:tcW w:w="2545" w:type="dxa"/>
            <w:gridSpan w:val="3"/>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设计分工</w:t>
            </w:r>
          </w:p>
        </w:tc>
        <w:tc>
          <w:tcPr>
            <w:tcW w:w="283" w:type="dxa"/>
            <w:vMerge w:val="restart"/>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供货</w:t>
            </w:r>
          </w:p>
        </w:tc>
        <w:tc>
          <w:tcPr>
            <w:tcW w:w="284" w:type="dxa"/>
            <w:vMerge w:val="restart"/>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安装</w:t>
            </w:r>
          </w:p>
        </w:tc>
        <w:tc>
          <w:tcPr>
            <w:tcW w:w="567" w:type="dxa"/>
            <w:vMerge w:val="restart"/>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1"/>
                <w:szCs w:val="21"/>
              </w:rPr>
            </w:pPr>
            <w:r>
              <w:rPr>
                <w:rFonts w:hint="eastAsia" w:ascii="Arial Narrow" w:hAnsi="Arial Narrow"/>
                <w:snapToGrid w:val="0"/>
                <w:kern w:val="0"/>
                <w:sz w:val="21"/>
                <w:szCs w:val="21"/>
              </w:rPr>
              <w:t>指导安装</w:t>
            </w:r>
          </w:p>
        </w:tc>
        <w:tc>
          <w:tcPr>
            <w:tcW w:w="468" w:type="dxa"/>
            <w:vMerge w:val="restart"/>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调试</w:t>
            </w:r>
          </w:p>
        </w:tc>
        <w:tc>
          <w:tcPr>
            <w:tcW w:w="2219" w:type="dxa"/>
            <w:vMerge w:val="restart"/>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tblHeader/>
          <w:jc w:val="center"/>
        </w:trPr>
        <w:tc>
          <w:tcPr>
            <w:tcW w:w="421"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830" w:type="dxa"/>
            <w:vMerge w:val="continue"/>
            <w:vAlign w:val="center"/>
          </w:tcPr>
          <w:p>
            <w:pPr>
              <w:keepNext/>
              <w:keepLines/>
              <w:widowControl/>
              <w:suppressLineNumbers/>
              <w:suppressAutoHyphens/>
              <w:wordWrap w:val="0"/>
              <w:topLinePunct/>
              <w:adjustRightInd w:val="0"/>
              <w:snapToGrid w:val="0"/>
              <w:textAlignment w:val="top"/>
              <w:rPr>
                <w:rFonts w:ascii="Arial Narrow" w:hAnsi="Arial Narrow"/>
                <w:snapToGrid w:val="0"/>
                <w:kern w:val="0"/>
                <w:sz w:val="24"/>
                <w:szCs w:val="24"/>
              </w:rPr>
            </w:pPr>
          </w:p>
        </w:tc>
        <w:tc>
          <w:tcPr>
            <w:tcW w:w="458"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848"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1"/>
                <w:szCs w:val="21"/>
              </w:rPr>
            </w:pPr>
            <w:r>
              <w:rPr>
                <w:rFonts w:hint="eastAsia" w:ascii="Arial Narrow" w:hAnsi="Arial Narrow"/>
                <w:snapToGrid w:val="0"/>
                <w:kern w:val="0"/>
                <w:sz w:val="21"/>
                <w:szCs w:val="21"/>
              </w:rPr>
              <w:t>基本数据BD</w:t>
            </w:r>
          </w:p>
        </w:tc>
        <w:tc>
          <w:tcPr>
            <w:tcW w:w="850"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1"/>
                <w:szCs w:val="21"/>
              </w:rPr>
            </w:pPr>
            <w:r>
              <w:rPr>
                <w:rFonts w:hint="eastAsia" w:ascii="Arial Narrow" w:hAnsi="Arial Narrow"/>
                <w:snapToGrid w:val="0"/>
                <w:kern w:val="0"/>
                <w:sz w:val="21"/>
                <w:szCs w:val="21"/>
              </w:rPr>
              <w:t>基本设计BE</w:t>
            </w:r>
          </w:p>
        </w:tc>
        <w:tc>
          <w:tcPr>
            <w:tcW w:w="847" w:type="dxa"/>
            <w:vAlign w:val="center"/>
          </w:tcPr>
          <w:p>
            <w:pPr>
              <w:keepNext/>
              <w:keepLines/>
              <w:widowControl/>
              <w:suppressLineNumbers/>
              <w:suppressAutoHyphens/>
              <w:wordWrap w:val="0"/>
              <w:topLinePunct/>
              <w:adjustRightInd w:val="0"/>
              <w:snapToGrid w:val="0"/>
              <w:jc w:val="left"/>
              <w:textAlignment w:val="top"/>
              <w:rPr>
                <w:rFonts w:ascii="Arial Narrow" w:hAnsi="Arial Narrow"/>
                <w:snapToGrid w:val="0"/>
                <w:kern w:val="0"/>
                <w:sz w:val="21"/>
                <w:szCs w:val="21"/>
              </w:rPr>
            </w:pPr>
            <w:r>
              <w:rPr>
                <w:rFonts w:hint="eastAsia" w:ascii="Arial Narrow" w:hAnsi="Arial Narrow"/>
                <w:snapToGrid w:val="0"/>
                <w:kern w:val="0"/>
                <w:sz w:val="21"/>
                <w:szCs w:val="21"/>
              </w:rPr>
              <w:t>详细设计DE</w:t>
            </w:r>
          </w:p>
        </w:tc>
        <w:tc>
          <w:tcPr>
            <w:tcW w:w="283"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84"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567"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468"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219"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10075" w:type="dxa"/>
            <w:gridSpan w:val="11"/>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青钢4</w:t>
            </w:r>
            <w:r>
              <w:rPr>
                <w:rFonts w:ascii="Arial Narrow" w:hAnsi="Arial Narrow"/>
                <w:snapToGrid w:val="0"/>
                <w:kern w:val="0"/>
                <w:sz w:val="24"/>
                <w:szCs w:val="24"/>
              </w:rPr>
              <w:t>#</w:t>
            </w:r>
            <w:r>
              <w:rPr>
                <w:rFonts w:hint="eastAsia" w:ascii="Arial Narrow" w:hAnsi="Arial Narrow"/>
                <w:snapToGrid w:val="0"/>
                <w:kern w:val="0"/>
                <w:sz w:val="24"/>
                <w:szCs w:val="24"/>
              </w:rPr>
              <w:t xml:space="preserve">高线新增轧机液压泵站 </w:t>
            </w:r>
            <w:r>
              <w:rPr>
                <w:rFonts w:ascii="Arial Narrow" w:hAnsi="Arial Narrow"/>
                <w:snapToGrid w:val="0"/>
                <w:kern w:val="0"/>
                <w:sz w:val="24"/>
                <w:szCs w:val="24"/>
              </w:rPr>
              <w:t xml:space="preserve">  </w:t>
            </w:r>
            <w:r>
              <w:rPr>
                <w:rFonts w:hint="eastAsia" w:ascii="Arial Narrow" w:hAnsi="Arial Narrow"/>
                <w:snapToGrid w:val="0"/>
                <w:kern w:val="0"/>
                <w:sz w:val="24"/>
                <w:szCs w:val="24"/>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421" w:type="dxa"/>
            <w:vAlign w:val="center"/>
          </w:tcPr>
          <w:p>
            <w:pPr>
              <w:keepNext/>
              <w:keepLines/>
              <w:widowControl/>
              <w:suppressLineNumbers/>
              <w:suppressAutoHyphens/>
              <w:wordWrap w:val="0"/>
              <w:topLinePunct/>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1</w:t>
            </w:r>
          </w:p>
        </w:tc>
        <w:tc>
          <w:tcPr>
            <w:tcW w:w="2830" w:type="dxa"/>
            <w:vAlign w:val="center"/>
          </w:tcPr>
          <w:p>
            <w:pPr>
              <w:keepNext/>
              <w:keepLines/>
              <w:widowControl/>
              <w:suppressLineNumbers/>
              <w:suppressAutoHyphens/>
              <w:wordWrap w:val="0"/>
              <w:topLinePunct/>
              <w:adjustRightInd w:val="0"/>
              <w:snapToGrid w:val="0"/>
              <w:ind w:right="193"/>
              <w:jc w:val="left"/>
              <w:textAlignment w:val="top"/>
              <w:rPr>
                <w:rFonts w:ascii="Arial Narrow" w:hAnsi="Arial Narrow"/>
                <w:snapToGrid w:val="0"/>
                <w:kern w:val="0"/>
                <w:sz w:val="24"/>
                <w:szCs w:val="24"/>
              </w:rPr>
            </w:pPr>
            <w:r>
              <w:rPr>
                <w:rFonts w:hint="eastAsia" w:ascii="Arial Narrow" w:hAnsi="Arial Narrow"/>
                <w:snapToGrid w:val="0"/>
                <w:kern w:val="0"/>
                <w:sz w:val="24"/>
                <w:szCs w:val="24"/>
              </w:rPr>
              <w:t>液压泵站含蓄能器</w:t>
            </w:r>
          </w:p>
        </w:tc>
        <w:tc>
          <w:tcPr>
            <w:tcW w:w="458" w:type="dxa"/>
            <w:vAlign w:val="center"/>
          </w:tcPr>
          <w:p>
            <w:pPr>
              <w:keepNext/>
              <w:keepLines/>
              <w:widowControl/>
              <w:suppressLineNumbers/>
              <w:suppressAutoHyphens/>
              <w:wordWrap w:val="0"/>
              <w:topLinePunct/>
              <w:snapToGrid w:val="0"/>
              <w:jc w:val="center"/>
              <w:textAlignment w:val="top"/>
              <w:rPr>
                <w:rFonts w:ascii="Arial Narrow" w:hAnsi="Arial Narrow"/>
                <w:snapToGrid w:val="0"/>
                <w:kern w:val="0"/>
                <w:sz w:val="24"/>
                <w:szCs w:val="24"/>
              </w:rPr>
            </w:pPr>
            <w:r>
              <w:rPr>
                <w:rFonts w:ascii="Arial Narrow" w:hAnsi="Arial Narrow"/>
                <w:snapToGrid w:val="0"/>
                <w:kern w:val="0"/>
                <w:sz w:val="24"/>
                <w:szCs w:val="24"/>
              </w:rPr>
              <w:t>1</w:t>
            </w:r>
          </w:p>
        </w:tc>
        <w:tc>
          <w:tcPr>
            <w:tcW w:w="848"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850"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847"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283"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284"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B</w:t>
            </w:r>
          </w:p>
        </w:tc>
        <w:tc>
          <w:tcPr>
            <w:tcW w:w="567"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468"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r>
              <w:rPr>
                <w:rFonts w:ascii="Arial Narrow" w:hAnsi="Arial Narrow"/>
                <w:b/>
                <w:bCs/>
                <w:snapToGrid w:val="0"/>
                <w:kern w:val="0"/>
                <w:sz w:val="24"/>
                <w:szCs w:val="24"/>
              </w:rPr>
              <w:t>/B</w:t>
            </w:r>
          </w:p>
        </w:tc>
        <w:tc>
          <w:tcPr>
            <w:tcW w:w="2219" w:type="dxa"/>
            <w:vAlign w:val="center"/>
          </w:tcPr>
          <w:p>
            <w:pPr>
              <w:keepNext/>
              <w:keepLines/>
              <w:widowControl/>
              <w:suppressLineNumbers/>
              <w:suppressAutoHyphens/>
              <w:wordWrap w:val="0"/>
              <w:topLinePunct/>
              <w:snapToGrid w:val="0"/>
              <w:jc w:val="left"/>
              <w:textAlignment w:val="top"/>
              <w:rPr>
                <w:rFonts w:ascii="Arial Narrow" w:hAnsi="Arial Narrow"/>
                <w:snapToGrid w:val="0"/>
                <w:kern w:val="0"/>
                <w:sz w:val="24"/>
                <w:szCs w:val="24"/>
              </w:rPr>
            </w:pPr>
            <w:r>
              <w:rPr>
                <w:rFonts w:hint="eastAsia" w:ascii="Arial Narrow" w:hAnsi="Arial Narrow"/>
                <w:snapToGrid w:val="0"/>
                <w:kern w:val="0"/>
                <w:sz w:val="24"/>
                <w:szCs w:val="24"/>
              </w:rPr>
              <w:t>成套制作时带已预接线的端子箱。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421" w:type="dxa"/>
            <w:vAlign w:val="center"/>
          </w:tcPr>
          <w:p>
            <w:pPr>
              <w:keepNext/>
              <w:keepLines/>
              <w:widowControl/>
              <w:suppressLineNumbers/>
              <w:suppressAutoHyphens/>
              <w:wordWrap w:val="0"/>
              <w:topLinePunct/>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2</w:t>
            </w:r>
          </w:p>
        </w:tc>
        <w:tc>
          <w:tcPr>
            <w:tcW w:w="2830" w:type="dxa"/>
            <w:vAlign w:val="center"/>
          </w:tcPr>
          <w:p>
            <w:pPr>
              <w:keepNext/>
              <w:keepLines/>
              <w:widowControl/>
              <w:suppressLineNumbers/>
              <w:suppressAutoHyphens/>
              <w:wordWrap w:val="0"/>
              <w:topLinePunct/>
              <w:adjustRightInd w:val="0"/>
              <w:snapToGrid w:val="0"/>
              <w:textAlignment w:val="top"/>
              <w:rPr>
                <w:rFonts w:ascii="Arial Narrow" w:hAnsi="Arial Narrow"/>
                <w:snapToGrid w:val="0"/>
                <w:kern w:val="0"/>
                <w:sz w:val="24"/>
                <w:szCs w:val="24"/>
              </w:rPr>
            </w:pPr>
            <w:r>
              <w:rPr>
                <w:rFonts w:hint="eastAsia" w:ascii="Arial Narrow" w:hAnsi="Arial Narrow"/>
                <w:snapToGrid w:val="0"/>
                <w:kern w:val="0"/>
                <w:sz w:val="24"/>
                <w:szCs w:val="24"/>
              </w:rPr>
              <w:t>液压阀站</w:t>
            </w:r>
          </w:p>
        </w:tc>
        <w:tc>
          <w:tcPr>
            <w:tcW w:w="458" w:type="dxa"/>
            <w:vAlign w:val="center"/>
          </w:tcPr>
          <w:p>
            <w:pPr>
              <w:keepNext/>
              <w:keepLines/>
              <w:widowControl/>
              <w:suppressLineNumbers/>
              <w:suppressAutoHyphens/>
              <w:wordWrap w:val="0"/>
              <w:topLinePunct/>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1</w:t>
            </w:r>
            <w:r>
              <w:rPr>
                <w:rFonts w:ascii="Arial Narrow" w:hAnsi="Arial Narrow"/>
                <w:snapToGrid w:val="0"/>
                <w:kern w:val="0"/>
                <w:sz w:val="24"/>
                <w:szCs w:val="24"/>
              </w:rPr>
              <w:t>4</w:t>
            </w:r>
          </w:p>
        </w:tc>
        <w:tc>
          <w:tcPr>
            <w:tcW w:w="848"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p>
        </w:tc>
        <w:tc>
          <w:tcPr>
            <w:tcW w:w="850"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p>
        </w:tc>
        <w:tc>
          <w:tcPr>
            <w:tcW w:w="847"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p>
        </w:tc>
        <w:tc>
          <w:tcPr>
            <w:tcW w:w="283"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p>
        </w:tc>
        <w:tc>
          <w:tcPr>
            <w:tcW w:w="284"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p>
        </w:tc>
        <w:tc>
          <w:tcPr>
            <w:tcW w:w="567"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p>
        </w:tc>
        <w:tc>
          <w:tcPr>
            <w:tcW w:w="468"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p>
        </w:tc>
        <w:tc>
          <w:tcPr>
            <w:tcW w:w="2219" w:type="dxa"/>
            <w:vAlign w:val="center"/>
          </w:tcPr>
          <w:p>
            <w:pPr>
              <w:keepNext/>
              <w:keepLines/>
              <w:widowControl/>
              <w:suppressLineNumbers/>
              <w:suppressAutoHyphens/>
              <w:wordWrap w:val="0"/>
              <w:topLinePunct/>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421" w:type="dxa"/>
            <w:vAlign w:val="center"/>
          </w:tcPr>
          <w:p>
            <w:pPr>
              <w:keepNext/>
              <w:keepLines/>
              <w:widowControl/>
              <w:suppressLineNumbers/>
              <w:suppressAutoHyphens/>
              <w:wordWrap w:val="0"/>
              <w:topLinePunct/>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3</w:t>
            </w:r>
          </w:p>
        </w:tc>
        <w:tc>
          <w:tcPr>
            <w:tcW w:w="2830" w:type="dxa"/>
            <w:vAlign w:val="center"/>
          </w:tcPr>
          <w:p>
            <w:pPr>
              <w:keepNext/>
              <w:keepLines/>
              <w:widowControl/>
              <w:suppressLineNumbers/>
              <w:suppressAutoHyphens/>
              <w:wordWrap w:val="0"/>
              <w:topLinePunct/>
              <w:adjustRightInd w:val="0"/>
              <w:snapToGrid w:val="0"/>
              <w:textAlignment w:val="top"/>
              <w:rPr>
                <w:rFonts w:ascii="Arial Narrow" w:hAnsi="Arial Narrow"/>
                <w:snapToGrid w:val="0"/>
                <w:kern w:val="0"/>
                <w:sz w:val="24"/>
                <w:szCs w:val="24"/>
              </w:rPr>
            </w:pPr>
            <w:r>
              <w:rPr>
                <w:rFonts w:hint="eastAsia" w:ascii="Arial Narrow" w:hAnsi="Arial Narrow"/>
                <w:snapToGrid w:val="0"/>
                <w:kern w:val="0"/>
                <w:sz w:val="24"/>
                <w:szCs w:val="24"/>
              </w:rPr>
              <w:t>机旁操作柜</w:t>
            </w:r>
          </w:p>
        </w:tc>
        <w:tc>
          <w:tcPr>
            <w:tcW w:w="458" w:type="dxa"/>
            <w:vAlign w:val="center"/>
          </w:tcPr>
          <w:p>
            <w:pPr>
              <w:keepNext/>
              <w:keepLines/>
              <w:widowControl/>
              <w:suppressLineNumbers/>
              <w:suppressAutoHyphens/>
              <w:wordWrap w:val="0"/>
              <w:topLinePunct/>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1</w:t>
            </w:r>
          </w:p>
        </w:tc>
        <w:tc>
          <w:tcPr>
            <w:tcW w:w="848"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850"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847"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283"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284"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B</w:t>
            </w:r>
          </w:p>
        </w:tc>
        <w:tc>
          <w:tcPr>
            <w:tcW w:w="567"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468"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r>
              <w:rPr>
                <w:rFonts w:ascii="Arial Narrow" w:hAnsi="Arial Narrow"/>
                <w:b/>
                <w:bCs/>
                <w:snapToGrid w:val="0"/>
                <w:kern w:val="0"/>
                <w:sz w:val="24"/>
                <w:szCs w:val="24"/>
              </w:rPr>
              <w:t>/B</w:t>
            </w:r>
          </w:p>
        </w:tc>
        <w:tc>
          <w:tcPr>
            <w:tcW w:w="2219" w:type="dxa"/>
            <w:vAlign w:val="center"/>
          </w:tcPr>
          <w:p>
            <w:pPr>
              <w:keepNext/>
              <w:keepLines/>
              <w:widowControl/>
              <w:suppressLineNumbers/>
              <w:suppressAutoHyphens/>
              <w:wordWrap w:val="0"/>
              <w:topLinePunct/>
              <w:snapToGrid w:val="0"/>
              <w:jc w:val="center"/>
              <w:textAlignment w:val="top"/>
              <w:rPr>
                <w:rFonts w:ascii="Arial Narrow" w:hAnsi="Arial Narrow"/>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421" w:type="dxa"/>
            <w:vAlign w:val="center"/>
          </w:tcPr>
          <w:p>
            <w:pPr>
              <w:keepNext/>
              <w:keepLines/>
              <w:widowControl/>
              <w:suppressLineNumbers/>
              <w:suppressAutoHyphens/>
              <w:wordWrap w:val="0"/>
              <w:topLinePunct/>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4</w:t>
            </w:r>
          </w:p>
        </w:tc>
        <w:tc>
          <w:tcPr>
            <w:tcW w:w="2830" w:type="dxa"/>
            <w:vAlign w:val="center"/>
          </w:tcPr>
          <w:p>
            <w:pPr>
              <w:keepNext/>
              <w:keepLines/>
              <w:widowControl/>
              <w:suppressLineNumbers/>
              <w:suppressAutoHyphens/>
              <w:wordWrap w:val="0"/>
              <w:topLinePunct/>
              <w:adjustRightInd w:val="0"/>
              <w:snapToGrid w:val="0"/>
              <w:textAlignment w:val="top"/>
              <w:rPr>
                <w:rFonts w:ascii="Arial Narrow" w:hAnsi="Arial Narrow"/>
                <w:snapToGrid w:val="0"/>
                <w:kern w:val="0"/>
                <w:sz w:val="24"/>
                <w:szCs w:val="24"/>
              </w:rPr>
            </w:pPr>
            <w:r>
              <w:rPr>
                <w:rFonts w:hint="eastAsia" w:ascii="Arial Narrow" w:hAnsi="Arial Narrow"/>
                <w:snapToGrid w:val="0"/>
                <w:kern w:val="0"/>
                <w:sz w:val="24"/>
                <w:szCs w:val="24"/>
              </w:rPr>
              <w:t>配电柜</w:t>
            </w:r>
          </w:p>
        </w:tc>
        <w:tc>
          <w:tcPr>
            <w:tcW w:w="458" w:type="dxa"/>
            <w:vAlign w:val="center"/>
          </w:tcPr>
          <w:p>
            <w:pPr>
              <w:keepNext/>
              <w:keepLines/>
              <w:widowControl/>
              <w:suppressLineNumbers/>
              <w:suppressAutoHyphens/>
              <w:wordWrap w:val="0"/>
              <w:topLinePunct/>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1</w:t>
            </w:r>
          </w:p>
        </w:tc>
        <w:tc>
          <w:tcPr>
            <w:tcW w:w="848"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850"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847"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p>
        </w:tc>
        <w:tc>
          <w:tcPr>
            <w:tcW w:w="283"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color w:val="000000" w:themeColor="text1"/>
                <w:kern w:val="0"/>
                <w:sz w:val="24"/>
                <w:szCs w:val="24"/>
                <w14:textFill>
                  <w14:solidFill>
                    <w14:schemeClr w14:val="tx1"/>
                  </w14:solidFill>
                </w14:textFill>
              </w:rPr>
            </w:pPr>
            <w:r>
              <w:rPr>
                <w:rFonts w:ascii="Arial Narrow" w:hAnsi="Arial Narrow"/>
                <w:b/>
                <w:bCs/>
                <w:snapToGrid w:val="0"/>
                <w:color w:val="000000" w:themeColor="text1"/>
                <w:kern w:val="0"/>
                <w:sz w:val="24"/>
                <w:szCs w:val="24"/>
                <w14:textFill>
                  <w14:solidFill>
                    <w14:schemeClr w14:val="tx1"/>
                  </w14:solidFill>
                </w14:textFill>
              </w:rPr>
              <w:t>S</w:t>
            </w:r>
          </w:p>
        </w:tc>
        <w:tc>
          <w:tcPr>
            <w:tcW w:w="284"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color w:val="000000" w:themeColor="text1"/>
                <w:kern w:val="0"/>
                <w:sz w:val="24"/>
                <w:szCs w:val="24"/>
                <w14:textFill>
                  <w14:solidFill>
                    <w14:schemeClr w14:val="tx1"/>
                  </w14:solidFill>
                </w14:textFill>
              </w:rPr>
            </w:pPr>
            <w:r>
              <w:rPr>
                <w:rFonts w:hint="eastAsia" w:ascii="Arial Narrow" w:hAnsi="Arial Narrow"/>
                <w:b/>
                <w:bCs/>
                <w:snapToGrid w:val="0"/>
                <w:color w:val="000000" w:themeColor="text1"/>
                <w:kern w:val="0"/>
                <w:sz w:val="24"/>
                <w:szCs w:val="24"/>
                <w14:textFill>
                  <w14:solidFill>
                    <w14:schemeClr w14:val="tx1"/>
                  </w14:solidFill>
                </w14:textFill>
              </w:rPr>
              <w:t>B</w:t>
            </w:r>
          </w:p>
        </w:tc>
        <w:tc>
          <w:tcPr>
            <w:tcW w:w="567"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color w:val="000000" w:themeColor="text1"/>
                <w:kern w:val="0"/>
                <w:sz w:val="24"/>
                <w:szCs w:val="24"/>
                <w14:textFill>
                  <w14:solidFill>
                    <w14:schemeClr w14:val="tx1"/>
                  </w14:solidFill>
                </w14:textFill>
              </w:rPr>
            </w:pPr>
            <w:r>
              <w:rPr>
                <w:rFonts w:ascii="Arial Narrow" w:hAnsi="Arial Narrow"/>
                <w:b/>
                <w:bCs/>
                <w:snapToGrid w:val="0"/>
                <w:color w:val="000000" w:themeColor="text1"/>
                <w:kern w:val="0"/>
                <w:sz w:val="24"/>
                <w:szCs w:val="24"/>
                <w14:textFill>
                  <w14:solidFill>
                    <w14:schemeClr w14:val="tx1"/>
                  </w14:solidFill>
                </w14:textFill>
              </w:rPr>
              <w:t>S</w:t>
            </w:r>
          </w:p>
        </w:tc>
        <w:tc>
          <w:tcPr>
            <w:tcW w:w="468" w:type="dxa"/>
            <w:vAlign w:val="center"/>
          </w:tcPr>
          <w:p>
            <w:pPr>
              <w:keepNext/>
              <w:keepLines/>
              <w:widowControl/>
              <w:suppressLineNumbers/>
              <w:suppressAutoHyphens/>
              <w:wordWrap w:val="0"/>
              <w:topLinePunct/>
              <w:snapToGrid w:val="0"/>
              <w:jc w:val="center"/>
              <w:textAlignment w:val="top"/>
              <w:rPr>
                <w:rFonts w:ascii="Arial Narrow" w:hAnsi="Arial Narrow"/>
                <w:b/>
                <w:bCs/>
                <w:snapToGrid w:val="0"/>
                <w:kern w:val="0"/>
                <w:sz w:val="24"/>
                <w:szCs w:val="24"/>
              </w:rPr>
            </w:pPr>
            <w:r>
              <w:rPr>
                <w:rFonts w:hint="eastAsia" w:ascii="Arial Narrow" w:hAnsi="Arial Narrow"/>
                <w:b/>
                <w:bCs/>
                <w:snapToGrid w:val="0"/>
                <w:kern w:val="0"/>
                <w:sz w:val="24"/>
                <w:szCs w:val="24"/>
              </w:rPr>
              <w:t>S</w:t>
            </w:r>
            <w:r>
              <w:rPr>
                <w:rFonts w:ascii="Arial Narrow" w:hAnsi="Arial Narrow"/>
                <w:b/>
                <w:bCs/>
                <w:snapToGrid w:val="0"/>
                <w:kern w:val="0"/>
                <w:sz w:val="24"/>
                <w:szCs w:val="24"/>
              </w:rPr>
              <w:t>/B</w:t>
            </w:r>
          </w:p>
        </w:tc>
        <w:tc>
          <w:tcPr>
            <w:tcW w:w="2219" w:type="dxa"/>
            <w:vAlign w:val="center"/>
          </w:tcPr>
          <w:p>
            <w:pPr>
              <w:keepNext/>
              <w:keepLines/>
              <w:widowControl/>
              <w:suppressLineNumbers/>
              <w:suppressAutoHyphens/>
              <w:wordWrap w:val="0"/>
              <w:topLinePunct/>
              <w:snapToGrid w:val="0"/>
              <w:jc w:val="center"/>
              <w:textAlignment w:val="top"/>
              <w:rPr>
                <w:rFonts w:ascii="Arial Narrow" w:hAnsi="Arial Narrow"/>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421"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snapToGrid w:val="0"/>
                <w:kern w:val="0"/>
                <w:sz w:val="24"/>
                <w:szCs w:val="24"/>
                <w:highlight w:val="none"/>
                <w:lang w:val="en-US" w:eastAsia="zh-CN"/>
              </w:rPr>
            </w:pPr>
            <w:r>
              <w:rPr>
                <w:rFonts w:hint="eastAsia" w:ascii="Arial Narrow" w:hAnsi="Arial Narrow"/>
                <w:snapToGrid w:val="0"/>
                <w:kern w:val="0"/>
                <w:sz w:val="24"/>
                <w:szCs w:val="24"/>
                <w:highlight w:val="none"/>
                <w:lang w:val="en-US" w:eastAsia="zh-CN"/>
              </w:rPr>
              <w:t>5</w:t>
            </w:r>
          </w:p>
        </w:tc>
        <w:tc>
          <w:tcPr>
            <w:tcW w:w="2830" w:type="dxa"/>
            <w:vAlign w:val="center"/>
          </w:tcPr>
          <w:p>
            <w:pPr>
              <w:keepNext/>
              <w:keepLines/>
              <w:widowControl/>
              <w:suppressLineNumbers/>
              <w:suppressAutoHyphens/>
              <w:wordWrap w:val="0"/>
              <w:topLinePunct/>
              <w:adjustRightInd w:val="0"/>
              <w:snapToGrid w:val="0"/>
              <w:textAlignment w:val="top"/>
              <w:rPr>
                <w:rFonts w:hint="default" w:ascii="Arial Narrow" w:hAnsi="Arial Narrow" w:eastAsia="楷体_GB2312"/>
                <w:snapToGrid w:val="0"/>
                <w:kern w:val="0"/>
                <w:sz w:val="24"/>
                <w:szCs w:val="24"/>
                <w:highlight w:val="none"/>
                <w:lang w:val="en-US" w:eastAsia="zh-CN"/>
              </w:rPr>
            </w:pPr>
            <w:r>
              <w:rPr>
                <w:rFonts w:hint="eastAsia" w:ascii="Arial Narrow" w:hAnsi="Arial Narrow"/>
                <w:snapToGrid w:val="0"/>
                <w:kern w:val="0"/>
                <w:sz w:val="24"/>
                <w:szCs w:val="24"/>
                <w:highlight w:val="none"/>
                <w:lang w:val="en-US" w:eastAsia="zh-CN"/>
              </w:rPr>
              <w:t>PLC控制系统</w:t>
            </w:r>
          </w:p>
        </w:tc>
        <w:tc>
          <w:tcPr>
            <w:tcW w:w="458"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snapToGrid w:val="0"/>
                <w:kern w:val="0"/>
                <w:sz w:val="24"/>
                <w:szCs w:val="24"/>
                <w:highlight w:val="none"/>
                <w:lang w:val="en-US" w:eastAsia="zh-CN"/>
              </w:rPr>
            </w:pPr>
            <w:r>
              <w:rPr>
                <w:rFonts w:hint="eastAsia" w:ascii="Arial Narrow" w:hAnsi="Arial Narrow"/>
                <w:snapToGrid w:val="0"/>
                <w:kern w:val="0"/>
                <w:sz w:val="24"/>
                <w:szCs w:val="24"/>
                <w:highlight w:val="none"/>
                <w:lang w:val="en-US" w:eastAsia="zh-CN"/>
              </w:rPr>
              <w:t>1</w:t>
            </w:r>
          </w:p>
        </w:tc>
        <w:tc>
          <w:tcPr>
            <w:tcW w:w="848"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cs="Times New Roman"/>
                <w:b/>
                <w:bCs/>
                <w:snapToGrid w:val="0"/>
                <w:kern w:val="0"/>
                <w:sz w:val="24"/>
                <w:szCs w:val="24"/>
                <w:highlight w:val="none"/>
                <w:lang w:val="en-US" w:eastAsia="zh-CN" w:bidi="ar-SA"/>
              </w:rPr>
            </w:pPr>
            <w:r>
              <w:rPr>
                <w:rFonts w:hint="eastAsia" w:ascii="Arial Narrow" w:hAnsi="Arial Narrow"/>
                <w:b/>
                <w:bCs/>
                <w:snapToGrid w:val="0"/>
                <w:kern w:val="0"/>
                <w:sz w:val="24"/>
                <w:szCs w:val="24"/>
                <w:highlight w:val="none"/>
              </w:rPr>
              <w:t>S</w:t>
            </w:r>
          </w:p>
        </w:tc>
        <w:tc>
          <w:tcPr>
            <w:tcW w:w="850"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cs="Times New Roman"/>
                <w:b/>
                <w:bCs/>
                <w:snapToGrid w:val="0"/>
                <w:kern w:val="0"/>
                <w:sz w:val="24"/>
                <w:szCs w:val="24"/>
                <w:highlight w:val="none"/>
                <w:lang w:val="en-US" w:eastAsia="zh-CN" w:bidi="ar-SA"/>
              </w:rPr>
            </w:pPr>
            <w:r>
              <w:rPr>
                <w:rFonts w:hint="eastAsia" w:ascii="Arial Narrow" w:hAnsi="Arial Narrow"/>
                <w:b/>
                <w:bCs/>
                <w:snapToGrid w:val="0"/>
                <w:kern w:val="0"/>
                <w:sz w:val="24"/>
                <w:szCs w:val="24"/>
                <w:highlight w:val="none"/>
              </w:rPr>
              <w:t>S</w:t>
            </w:r>
          </w:p>
        </w:tc>
        <w:tc>
          <w:tcPr>
            <w:tcW w:w="847"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cs="Times New Roman"/>
                <w:b/>
                <w:bCs/>
                <w:snapToGrid w:val="0"/>
                <w:kern w:val="0"/>
                <w:sz w:val="24"/>
                <w:szCs w:val="24"/>
                <w:highlight w:val="none"/>
                <w:lang w:val="en-US" w:eastAsia="zh-CN" w:bidi="ar-SA"/>
              </w:rPr>
            </w:pPr>
            <w:r>
              <w:rPr>
                <w:rFonts w:hint="eastAsia" w:ascii="Arial Narrow" w:hAnsi="Arial Narrow"/>
                <w:b/>
                <w:bCs/>
                <w:snapToGrid w:val="0"/>
                <w:kern w:val="0"/>
                <w:sz w:val="24"/>
                <w:szCs w:val="24"/>
                <w:highlight w:val="none"/>
              </w:rPr>
              <w:t>S</w:t>
            </w:r>
          </w:p>
        </w:tc>
        <w:tc>
          <w:tcPr>
            <w:tcW w:w="283" w:type="dxa"/>
            <w:vAlign w:val="center"/>
          </w:tcPr>
          <w:p>
            <w:pPr>
              <w:keepNext/>
              <w:keepLines/>
              <w:widowControl/>
              <w:suppressLineNumbers/>
              <w:suppressAutoHyphens/>
              <w:wordWrap w:val="0"/>
              <w:topLinePunct/>
              <w:snapToGrid w:val="0"/>
              <w:jc w:val="center"/>
              <w:textAlignment w:val="top"/>
              <w:rPr>
                <w:rFonts w:ascii="Arial Narrow" w:hAnsi="Arial Narrow" w:eastAsia="楷体_GB2312" w:cs="Times New Roman"/>
                <w:b/>
                <w:bCs/>
                <w:snapToGrid w:val="0"/>
                <w:color w:val="000000" w:themeColor="text1"/>
                <w:kern w:val="0"/>
                <w:sz w:val="24"/>
                <w:szCs w:val="24"/>
                <w:highlight w:val="none"/>
                <w:lang w:val="en-US" w:eastAsia="zh-CN" w:bidi="ar-SA"/>
                <w14:textFill>
                  <w14:solidFill>
                    <w14:schemeClr w14:val="tx1"/>
                  </w14:solidFill>
                </w14:textFill>
              </w:rPr>
            </w:pPr>
            <w:r>
              <w:rPr>
                <w:rFonts w:ascii="Arial Narrow" w:hAnsi="Arial Narrow"/>
                <w:b/>
                <w:bCs/>
                <w:snapToGrid w:val="0"/>
                <w:color w:val="000000" w:themeColor="text1"/>
                <w:kern w:val="0"/>
                <w:sz w:val="24"/>
                <w:szCs w:val="24"/>
                <w:highlight w:val="none"/>
                <w14:textFill>
                  <w14:solidFill>
                    <w14:schemeClr w14:val="tx1"/>
                  </w14:solidFill>
                </w14:textFill>
              </w:rPr>
              <w:t>S</w:t>
            </w:r>
          </w:p>
        </w:tc>
        <w:tc>
          <w:tcPr>
            <w:tcW w:w="284" w:type="dxa"/>
            <w:vAlign w:val="center"/>
          </w:tcPr>
          <w:p>
            <w:pPr>
              <w:keepNext/>
              <w:keepLines/>
              <w:widowControl/>
              <w:suppressLineNumbers/>
              <w:suppressAutoHyphens/>
              <w:wordWrap w:val="0"/>
              <w:topLinePunct/>
              <w:snapToGrid w:val="0"/>
              <w:jc w:val="center"/>
              <w:textAlignment w:val="top"/>
              <w:rPr>
                <w:rFonts w:hint="default" w:ascii="Arial Narrow" w:hAnsi="Arial Narrow" w:eastAsia="楷体_GB2312" w:cs="Times New Roman"/>
                <w:b/>
                <w:bCs/>
                <w:snapToGrid w:val="0"/>
                <w:color w:val="000000" w:themeColor="text1"/>
                <w:kern w:val="0"/>
                <w:sz w:val="24"/>
                <w:szCs w:val="24"/>
                <w:highlight w:val="none"/>
                <w:lang w:val="en-US" w:eastAsia="zh-CN" w:bidi="ar-SA"/>
                <w14:textFill>
                  <w14:solidFill>
                    <w14:schemeClr w14:val="tx1"/>
                  </w14:solidFill>
                </w14:textFill>
              </w:rPr>
            </w:pPr>
            <w:r>
              <w:rPr>
                <w:rFonts w:hint="eastAsia" w:ascii="Arial Narrow" w:hAnsi="Arial Narrow" w:cs="Times New Roman"/>
                <w:b/>
                <w:bCs/>
                <w:snapToGrid w:val="0"/>
                <w:color w:val="000000" w:themeColor="text1"/>
                <w:kern w:val="0"/>
                <w:sz w:val="24"/>
                <w:szCs w:val="24"/>
                <w:highlight w:val="none"/>
                <w:lang w:val="en-US" w:eastAsia="zh-CN" w:bidi="ar-SA"/>
                <w14:textFill>
                  <w14:solidFill>
                    <w14:schemeClr w14:val="tx1"/>
                  </w14:solidFill>
                </w14:textFill>
              </w:rPr>
              <w:t>S</w:t>
            </w:r>
          </w:p>
        </w:tc>
        <w:tc>
          <w:tcPr>
            <w:tcW w:w="567" w:type="dxa"/>
            <w:vAlign w:val="center"/>
          </w:tcPr>
          <w:p>
            <w:pPr>
              <w:keepNext/>
              <w:keepLines/>
              <w:widowControl/>
              <w:suppressLineNumbers/>
              <w:suppressAutoHyphens/>
              <w:wordWrap w:val="0"/>
              <w:topLinePunct/>
              <w:snapToGrid w:val="0"/>
              <w:jc w:val="center"/>
              <w:textAlignment w:val="top"/>
              <w:rPr>
                <w:rFonts w:ascii="Arial Narrow" w:hAnsi="Arial Narrow" w:eastAsia="楷体_GB2312" w:cs="Times New Roman"/>
                <w:b/>
                <w:bCs/>
                <w:snapToGrid w:val="0"/>
                <w:color w:val="000000" w:themeColor="text1"/>
                <w:kern w:val="0"/>
                <w:sz w:val="24"/>
                <w:szCs w:val="24"/>
                <w:highlight w:val="none"/>
                <w:lang w:val="en-US" w:eastAsia="zh-CN" w:bidi="ar-SA"/>
                <w14:textFill>
                  <w14:solidFill>
                    <w14:schemeClr w14:val="tx1"/>
                  </w14:solidFill>
                </w14:textFill>
              </w:rPr>
            </w:pPr>
            <w:r>
              <w:rPr>
                <w:rFonts w:ascii="Arial Narrow" w:hAnsi="Arial Narrow"/>
                <w:b/>
                <w:bCs/>
                <w:snapToGrid w:val="0"/>
                <w:color w:val="000000" w:themeColor="text1"/>
                <w:kern w:val="0"/>
                <w:sz w:val="24"/>
                <w:szCs w:val="24"/>
                <w:highlight w:val="none"/>
                <w14:textFill>
                  <w14:solidFill>
                    <w14:schemeClr w14:val="tx1"/>
                  </w14:solidFill>
                </w14:textFill>
              </w:rPr>
              <w:t>S</w:t>
            </w:r>
          </w:p>
        </w:tc>
        <w:tc>
          <w:tcPr>
            <w:tcW w:w="468"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cs="Times New Roman"/>
                <w:b/>
                <w:bCs/>
                <w:snapToGrid w:val="0"/>
                <w:kern w:val="0"/>
                <w:sz w:val="24"/>
                <w:szCs w:val="24"/>
                <w:highlight w:val="none"/>
                <w:lang w:val="en-US" w:eastAsia="zh-CN" w:bidi="ar-SA"/>
              </w:rPr>
            </w:pPr>
            <w:r>
              <w:rPr>
                <w:rFonts w:hint="eastAsia" w:ascii="Arial Narrow" w:hAnsi="Arial Narrow"/>
                <w:b/>
                <w:bCs/>
                <w:snapToGrid w:val="0"/>
                <w:kern w:val="0"/>
                <w:sz w:val="24"/>
                <w:szCs w:val="24"/>
                <w:highlight w:val="none"/>
              </w:rPr>
              <w:t>S</w:t>
            </w:r>
            <w:r>
              <w:rPr>
                <w:rFonts w:ascii="Arial Narrow" w:hAnsi="Arial Narrow"/>
                <w:b/>
                <w:bCs/>
                <w:snapToGrid w:val="0"/>
                <w:kern w:val="0"/>
                <w:sz w:val="24"/>
                <w:szCs w:val="24"/>
                <w:highlight w:val="none"/>
              </w:rPr>
              <w:t>/B</w:t>
            </w:r>
          </w:p>
        </w:tc>
        <w:tc>
          <w:tcPr>
            <w:tcW w:w="2219" w:type="dxa"/>
            <w:vAlign w:val="center"/>
          </w:tcPr>
          <w:p>
            <w:pPr>
              <w:keepNext/>
              <w:keepLines/>
              <w:widowControl/>
              <w:suppressLineNumbers/>
              <w:suppressAutoHyphens/>
              <w:wordWrap w:val="0"/>
              <w:topLinePunct/>
              <w:snapToGrid w:val="0"/>
              <w:jc w:val="center"/>
              <w:textAlignment w:val="top"/>
              <w:rPr>
                <w:rFonts w:hint="default" w:ascii="Arial Narrow" w:hAnsi="Arial Narrow" w:eastAsia="楷体_GB2312"/>
                <w:snapToGrid w:val="0"/>
                <w:kern w:val="0"/>
                <w:sz w:val="24"/>
                <w:szCs w:val="24"/>
                <w:highlight w:val="none"/>
                <w:lang w:val="en-US" w:eastAsia="zh-CN"/>
              </w:rPr>
            </w:pPr>
            <w:r>
              <w:rPr>
                <w:rFonts w:hint="eastAsia" w:ascii="Arial Narrow" w:hAnsi="Arial Narrow"/>
                <w:snapToGrid w:val="0"/>
                <w:kern w:val="0"/>
                <w:sz w:val="24"/>
                <w:szCs w:val="24"/>
                <w:highlight w:val="none"/>
                <w:lang w:val="en-US" w:eastAsia="zh-CN"/>
              </w:rPr>
              <w:t>工程师站和操作员站各1套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10075" w:type="dxa"/>
            <w:gridSpan w:val="11"/>
            <w:vAlign w:val="center"/>
          </w:tcPr>
          <w:p>
            <w:pPr>
              <w:keepNext/>
              <w:keepLines/>
              <w:widowControl/>
              <w:suppressLineNumbers/>
              <w:suppressAutoHyphens/>
              <w:wordWrap w:val="0"/>
              <w:topLinePunct/>
              <w:snapToGrid w:val="0"/>
              <w:jc w:val="center"/>
              <w:textAlignment w:val="top"/>
              <w:rPr>
                <w:rFonts w:ascii="Arial Narrow" w:hAnsi="Arial Narrow"/>
                <w:strike w:val="0"/>
                <w:snapToGrid w:val="0"/>
                <w:kern w:val="0"/>
                <w:sz w:val="24"/>
                <w:szCs w:val="24"/>
              </w:rPr>
            </w:pPr>
            <w:r>
              <w:rPr>
                <w:rFonts w:hint="eastAsia" w:ascii="Arial Narrow" w:hAnsi="Arial Narrow"/>
                <w:strike w:val="0"/>
                <w:snapToGrid w:val="0"/>
                <w:kern w:val="0"/>
                <w:sz w:val="24"/>
                <w:szCs w:val="24"/>
              </w:rPr>
              <w:t>青钢4</w:t>
            </w:r>
            <w:r>
              <w:rPr>
                <w:rFonts w:ascii="Arial Narrow" w:hAnsi="Arial Narrow"/>
                <w:strike w:val="0"/>
                <w:snapToGrid w:val="0"/>
                <w:kern w:val="0"/>
                <w:sz w:val="24"/>
                <w:szCs w:val="24"/>
              </w:rPr>
              <w:t>#</w:t>
            </w:r>
            <w:r>
              <w:rPr>
                <w:rFonts w:hint="eastAsia" w:ascii="Arial Narrow" w:hAnsi="Arial Narrow"/>
                <w:strike w:val="0"/>
                <w:snapToGrid w:val="0"/>
                <w:kern w:val="0"/>
                <w:sz w:val="24"/>
                <w:szCs w:val="24"/>
              </w:rPr>
              <w:t xml:space="preserve">高线新增轧机液压泵站 </w:t>
            </w:r>
            <w:r>
              <w:rPr>
                <w:rFonts w:ascii="Arial Narrow" w:hAnsi="Arial Narrow"/>
                <w:strike w:val="0"/>
                <w:snapToGrid w:val="0"/>
                <w:kern w:val="0"/>
                <w:sz w:val="24"/>
                <w:szCs w:val="24"/>
              </w:rPr>
              <w:t xml:space="preserve">  </w:t>
            </w:r>
            <w:r>
              <w:rPr>
                <w:rFonts w:hint="eastAsia" w:ascii="Arial Narrow" w:hAnsi="Arial Narrow"/>
                <w:strike w:val="0"/>
                <w:snapToGrid w:val="0"/>
                <w:kern w:val="0"/>
                <w:sz w:val="24"/>
                <w:szCs w:val="24"/>
              </w:rPr>
              <w:t>施工及材料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421"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strike w:val="0"/>
                <w:snapToGrid w:val="0"/>
                <w:kern w:val="0"/>
                <w:sz w:val="24"/>
                <w:szCs w:val="24"/>
                <w:lang w:val="en-US" w:eastAsia="zh-CN"/>
              </w:rPr>
            </w:pPr>
            <w:r>
              <w:rPr>
                <w:rFonts w:hint="eastAsia" w:ascii="Arial Narrow" w:hAnsi="Arial Narrow"/>
                <w:strike w:val="0"/>
                <w:snapToGrid w:val="0"/>
                <w:kern w:val="0"/>
                <w:sz w:val="24"/>
                <w:szCs w:val="24"/>
                <w:lang w:val="en-US" w:eastAsia="zh-CN"/>
              </w:rPr>
              <w:t>6</w:t>
            </w:r>
          </w:p>
        </w:tc>
        <w:tc>
          <w:tcPr>
            <w:tcW w:w="2830" w:type="dxa"/>
            <w:vAlign w:val="center"/>
          </w:tcPr>
          <w:p>
            <w:pPr>
              <w:keepNext/>
              <w:keepLines/>
              <w:widowControl/>
              <w:suppressLineNumbers/>
              <w:suppressAutoHyphens/>
              <w:wordWrap w:val="0"/>
              <w:topLinePunct/>
              <w:adjustRightInd w:val="0"/>
              <w:snapToGrid w:val="0"/>
              <w:jc w:val="left"/>
              <w:textAlignment w:val="top"/>
              <w:rPr>
                <w:rFonts w:ascii="Arial Narrow" w:hAnsi="Arial Narrow"/>
                <w:strike w:val="0"/>
                <w:snapToGrid w:val="0"/>
                <w:kern w:val="0"/>
                <w:sz w:val="24"/>
                <w:szCs w:val="24"/>
              </w:rPr>
            </w:pPr>
            <w:r>
              <w:rPr>
                <w:rFonts w:hint="eastAsia" w:ascii="Arial Narrow" w:hAnsi="Arial Narrow"/>
                <w:strike w:val="0"/>
                <w:snapToGrid w:val="0"/>
                <w:kern w:val="0"/>
                <w:sz w:val="24"/>
                <w:szCs w:val="24"/>
              </w:rPr>
              <w:t>液压设备安装及站内配管</w:t>
            </w:r>
          </w:p>
        </w:tc>
        <w:tc>
          <w:tcPr>
            <w:tcW w:w="458" w:type="dxa"/>
            <w:vAlign w:val="center"/>
          </w:tcPr>
          <w:p>
            <w:pPr>
              <w:keepNext/>
              <w:keepLines/>
              <w:widowControl/>
              <w:suppressLineNumbers/>
              <w:suppressAutoHyphens/>
              <w:wordWrap w:val="0"/>
              <w:topLinePunct/>
              <w:snapToGrid w:val="0"/>
              <w:jc w:val="center"/>
              <w:textAlignment w:val="top"/>
              <w:rPr>
                <w:rFonts w:ascii="Arial Narrow" w:hAnsi="Arial Narrow"/>
                <w:strike w:val="0"/>
                <w:snapToGrid w:val="0"/>
                <w:kern w:val="0"/>
                <w:sz w:val="24"/>
                <w:szCs w:val="24"/>
              </w:rPr>
            </w:pPr>
            <w:r>
              <w:rPr>
                <w:rFonts w:ascii="Arial Narrow" w:hAnsi="Arial Narrow"/>
                <w:strike w:val="0"/>
                <w:snapToGrid w:val="0"/>
                <w:kern w:val="0"/>
                <w:sz w:val="24"/>
                <w:szCs w:val="24"/>
              </w:rPr>
              <w:t>1</w:t>
            </w:r>
          </w:p>
        </w:tc>
        <w:tc>
          <w:tcPr>
            <w:tcW w:w="848" w:type="dxa"/>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kern w:val="0"/>
                <w:sz w:val="24"/>
                <w:szCs w:val="24"/>
              </w:rPr>
            </w:pPr>
            <w:r>
              <w:rPr>
                <w:rFonts w:hint="eastAsia" w:ascii="Arial Narrow" w:hAnsi="Arial Narrow"/>
                <w:b/>
                <w:bCs/>
                <w:strike w:val="0"/>
                <w:snapToGrid w:val="0"/>
                <w:kern w:val="0"/>
                <w:sz w:val="24"/>
                <w:szCs w:val="24"/>
              </w:rPr>
              <w:t>S</w:t>
            </w:r>
          </w:p>
        </w:tc>
        <w:tc>
          <w:tcPr>
            <w:tcW w:w="850" w:type="dxa"/>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kern w:val="0"/>
                <w:sz w:val="24"/>
                <w:szCs w:val="24"/>
              </w:rPr>
            </w:pPr>
            <w:r>
              <w:rPr>
                <w:rFonts w:hint="eastAsia" w:ascii="Arial Narrow" w:hAnsi="Arial Narrow"/>
                <w:b/>
                <w:bCs/>
                <w:strike w:val="0"/>
                <w:snapToGrid w:val="0"/>
                <w:kern w:val="0"/>
                <w:sz w:val="24"/>
                <w:szCs w:val="24"/>
              </w:rPr>
              <w:t>S</w:t>
            </w:r>
          </w:p>
        </w:tc>
        <w:tc>
          <w:tcPr>
            <w:tcW w:w="847" w:type="dxa"/>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kern w:val="0"/>
                <w:sz w:val="24"/>
                <w:szCs w:val="24"/>
              </w:rPr>
            </w:pPr>
            <w:r>
              <w:rPr>
                <w:rFonts w:hint="eastAsia" w:ascii="Arial Narrow" w:hAnsi="Arial Narrow"/>
                <w:b/>
                <w:bCs/>
                <w:snapToGrid w:val="0"/>
                <w:kern w:val="0"/>
                <w:sz w:val="24"/>
                <w:szCs w:val="24"/>
                <w:highlight w:val="none"/>
              </w:rPr>
              <w:t>S</w:t>
            </w:r>
          </w:p>
        </w:tc>
        <w:tc>
          <w:tcPr>
            <w:tcW w:w="283" w:type="dxa"/>
            <w:shd w:val="clear" w:color="auto" w:fill="auto"/>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b/>
                <w:bCs/>
                <w:strike w:val="0"/>
                <w:snapToGrid w:val="0"/>
                <w:color w:val="000000" w:themeColor="text1"/>
                <w:kern w:val="0"/>
                <w:sz w:val="24"/>
                <w:szCs w:val="24"/>
                <w:lang w:val="en-US" w:eastAsia="zh-CN"/>
                <w14:textFill>
                  <w14:solidFill>
                    <w14:schemeClr w14:val="tx1"/>
                  </w14:solidFill>
                </w14:textFill>
              </w:rPr>
            </w:pPr>
            <w:r>
              <w:rPr>
                <w:rFonts w:hint="eastAsia" w:ascii="Arial Narrow" w:hAnsi="Arial Narrow"/>
                <w:b/>
                <w:bCs/>
                <w:strike w:val="0"/>
                <w:snapToGrid w:val="0"/>
                <w:color w:val="000000" w:themeColor="text1"/>
                <w:kern w:val="0"/>
                <w:sz w:val="24"/>
                <w:szCs w:val="24"/>
                <w:lang w:val="en-US" w:eastAsia="zh-CN"/>
                <w14:textFill>
                  <w14:solidFill>
                    <w14:schemeClr w14:val="tx1"/>
                  </w14:solidFill>
                </w14:textFill>
              </w:rPr>
              <w:t>B</w:t>
            </w:r>
          </w:p>
        </w:tc>
        <w:tc>
          <w:tcPr>
            <w:tcW w:w="284" w:type="dxa"/>
            <w:shd w:val="clear" w:color="auto" w:fill="auto"/>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color w:val="000000" w:themeColor="text1"/>
                <w:kern w:val="0"/>
                <w:sz w:val="24"/>
                <w:szCs w:val="24"/>
                <w14:textFill>
                  <w14:solidFill>
                    <w14:schemeClr w14:val="tx1"/>
                  </w14:solidFill>
                </w14:textFill>
              </w:rPr>
            </w:pPr>
            <w:r>
              <w:rPr>
                <w:rFonts w:hint="eastAsia" w:ascii="Arial Narrow" w:hAnsi="Arial Narrow"/>
                <w:b/>
                <w:bCs/>
                <w:strike w:val="0"/>
                <w:snapToGrid w:val="0"/>
                <w:color w:val="000000" w:themeColor="text1"/>
                <w:kern w:val="0"/>
                <w:sz w:val="24"/>
                <w:szCs w:val="24"/>
                <w14:textFill>
                  <w14:solidFill>
                    <w14:schemeClr w14:val="tx1"/>
                  </w14:solidFill>
                </w14:textFill>
              </w:rPr>
              <w:t>B</w:t>
            </w:r>
          </w:p>
        </w:tc>
        <w:tc>
          <w:tcPr>
            <w:tcW w:w="567" w:type="dxa"/>
            <w:shd w:val="clear" w:color="auto" w:fill="auto"/>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color w:val="000000" w:themeColor="text1"/>
                <w:kern w:val="0"/>
                <w:sz w:val="24"/>
                <w:szCs w:val="24"/>
                <w14:textFill>
                  <w14:solidFill>
                    <w14:schemeClr w14:val="tx1"/>
                  </w14:solidFill>
                </w14:textFill>
              </w:rPr>
            </w:pPr>
            <w:r>
              <w:rPr>
                <w:rFonts w:ascii="Arial Narrow" w:hAnsi="Arial Narrow"/>
                <w:b/>
                <w:bCs/>
                <w:strike w:val="0"/>
                <w:snapToGrid w:val="0"/>
                <w:color w:val="000000" w:themeColor="text1"/>
                <w:kern w:val="0"/>
                <w:sz w:val="24"/>
                <w:szCs w:val="24"/>
                <w14:textFill>
                  <w14:solidFill>
                    <w14:schemeClr w14:val="tx1"/>
                  </w14:solidFill>
                </w14:textFill>
              </w:rPr>
              <w:t>S</w:t>
            </w:r>
          </w:p>
        </w:tc>
        <w:tc>
          <w:tcPr>
            <w:tcW w:w="468"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b/>
                <w:bCs/>
                <w:strike w:val="0"/>
                <w:snapToGrid w:val="0"/>
                <w:kern w:val="0"/>
                <w:sz w:val="24"/>
                <w:szCs w:val="24"/>
                <w:lang w:val="en-US" w:eastAsia="zh-CN"/>
              </w:rPr>
            </w:pPr>
            <w:r>
              <w:rPr>
                <w:rFonts w:hint="eastAsia" w:ascii="Arial Narrow" w:hAnsi="Arial Narrow"/>
                <w:b/>
                <w:bCs/>
                <w:strike w:val="0"/>
                <w:snapToGrid w:val="0"/>
                <w:kern w:val="0"/>
                <w:sz w:val="24"/>
                <w:szCs w:val="24"/>
                <w:lang w:val="en-US" w:eastAsia="zh-CN"/>
              </w:rPr>
              <w:t>/</w:t>
            </w:r>
          </w:p>
        </w:tc>
        <w:tc>
          <w:tcPr>
            <w:tcW w:w="2219" w:type="dxa"/>
            <w:vAlign w:val="center"/>
          </w:tcPr>
          <w:p>
            <w:pPr>
              <w:keepNext/>
              <w:keepLines/>
              <w:widowControl/>
              <w:suppressLineNumbers/>
              <w:suppressAutoHyphens/>
              <w:wordWrap w:val="0"/>
              <w:topLinePunct/>
              <w:snapToGrid w:val="0"/>
              <w:jc w:val="center"/>
              <w:textAlignment w:val="top"/>
              <w:rPr>
                <w:rFonts w:ascii="Arial Narrow" w:hAnsi="Arial Narrow"/>
                <w:strike w:val="0"/>
                <w:snapToGrid w:val="0"/>
                <w:kern w:val="0"/>
                <w:sz w:val="24"/>
                <w:szCs w:val="24"/>
              </w:rPr>
            </w:pPr>
            <w:r>
              <w:rPr>
                <w:rFonts w:hint="eastAsia" w:ascii="Arial Narrow" w:hAnsi="Arial Narrow"/>
                <w:strike w:val="0"/>
                <w:snapToGrid w:val="0"/>
                <w:kern w:val="0"/>
                <w:sz w:val="24"/>
                <w:szCs w:val="24"/>
              </w:rPr>
              <w:t>钢管甲方提供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421"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strike w:val="0"/>
                <w:snapToGrid w:val="0"/>
                <w:kern w:val="0"/>
                <w:sz w:val="24"/>
                <w:szCs w:val="24"/>
                <w:lang w:val="en-US" w:eastAsia="zh-CN"/>
              </w:rPr>
            </w:pPr>
            <w:r>
              <w:rPr>
                <w:rFonts w:hint="eastAsia" w:ascii="Arial Narrow" w:hAnsi="Arial Narrow"/>
                <w:strike w:val="0"/>
                <w:snapToGrid w:val="0"/>
                <w:kern w:val="0"/>
                <w:sz w:val="24"/>
                <w:szCs w:val="24"/>
                <w:lang w:val="en-US" w:eastAsia="zh-CN"/>
              </w:rPr>
              <w:t>7</w:t>
            </w:r>
          </w:p>
        </w:tc>
        <w:tc>
          <w:tcPr>
            <w:tcW w:w="2830" w:type="dxa"/>
            <w:vAlign w:val="center"/>
          </w:tcPr>
          <w:p>
            <w:pPr>
              <w:keepNext/>
              <w:keepLines/>
              <w:widowControl/>
              <w:suppressLineNumbers/>
              <w:suppressAutoHyphens/>
              <w:wordWrap w:val="0"/>
              <w:topLinePunct/>
              <w:adjustRightInd w:val="0"/>
              <w:snapToGrid w:val="0"/>
              <w:textAlignment w:val="top"/>
              <w:rPr>
                <w:rFonts w:ascii="Arial Narrow" w:hAnsi="Arial Narrow"/>
                <w:strike w:val="0"/>
                <w:snapToGrid w:val="0"/>
                <w:kern w:val="0"/>
                <w:sz w:val="24"/>
                <w:szCs w:val="24"/>
              </w:rPr>
            </w:pPr>
            <w:r>
              <w:rPr>
                <w:rFonts w:hint="eastAsia" w:ascii="Arial Narrow" w:hAnsi="Arial Narrow"/>
                <w:strike w:val="0"/>
                <w:snapToGrid w:val="0"/>
                <w:kern w:val="0"/>
                <w:sz w:val="24"/>
                <w:szCs w:val="24"/>
              </w:rPr>
              <w:t>机旁操作柜、配电柜安装</w:t>
            </w:r>
          </w:p>
        </w:tc>
        <w:tc>
          <w:tcPr>
            <w:tcW w:w="458" w:type="dxa"/>
            <w:vAlign w:val="center"/>
          </w:tcPr>
          <w:p>
            <w:pPr>
              <w:keepNext/>
              <w:keepLines/>
              <w:widowControl/>
              <w:suppressLineNumbers/>
              <w:suppressAutoHyphens/>
              <w:wordWrap w:val="0"/>
              <w:topLinePunct/>
              <w:snapToGrid w:val="0"/>
              <w:jc w:val="center"/>
              <w:textAlignment w:val="top"/>
              <w:rPr>
                <w:rFonts w:ascii="Arial Narrow" w:hAnsi="Arial Narrow"/>
                <w:strike w:val="0"/>
                <w:snapToGrid w:val="0"/>
                <w:kern w:val="0"/>
                <w:sz w:val="24"/>
                <w:szCs w:val="24"/>
              </w:rPr>
            </w:pPr>
            <w:r>
              <w:rPr>
                <w:rFonts w:ascii="Arial Narrow" w:hAnsi="Arial Narrow"/>
                <w:strike w:val="0"/>
                <w:snapToGrid w:val="0"/>
                <w:kern w:val="0"/>
                <w:sz w:val="24"/>
                <w:szCs w:val="24"/>
              </w:rPr>
              <w:t>1</w:t>
            </w:r>
          </w:p>
        </w:tc>
        <w:tc>
          <w:tcPr>
            <w:tcW w:w="848" w:type="dxa"/>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kern w:val="0"/>
                <w:sz w:val="24"/>
                <w:szCs w:val="24"/>
              </w:rPr>
            </w:pPr>
            <w:r>
              <w:rPr>
                <w:rFonts w:hint="eastAsia" w:ascii="Arial Narrow" w:hAnsi="Arial Narrow"/>
                <w:b/>
                <w:bCs/>
                <w:strike w:val="0"/>
                <w:snapToGrid w:val="0"/>
                <w:kern w:val="0"/>
                <w:sz w:val="24"/>
                <w:szCs w:val="24"/>
              </w:rPr>
              <w:t>S</w:t>
            </w:r>
          </w:p>
        </w:tc>
        <w:tc>
          <w:tcPr>
            <w:tcW w:w="850" w:type="dxa"/>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kern w:val="0"/>
                <w:sz w:val="24"/>
                <w:szCs w:val="24"/>
              </w:rPr>
            </w:pPr>
            <w:r>
              <w:rPr>
                <w:rFonts w:hint="eastAsia" w:ascii="Arial Narrow" w:hAnsi="Arial Narrow"/>
                <w:b/>
                <w:bCs/>
                <w:strike w:val="0"/>
                <w:snapToGrid w:val="0"/>
                <w:kern w:val="0"/>
                <w:sz w:val="24"/>
                <w:szCs w:val="24"/>
              </w:rPr>
              <w:t>S</w:t>
            </w:r>
          </w:p>
        </w:tc>
        <w:tc>
          <w:tcPr>
            <w:tcW w:w="847" w:type="dxa"/>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kern w:val="0"/>
                <w:sz w:val="24"/>
                <w:szCs w:val="24"/>
              </w:rPr>
            </w:pPr>
            <w:r>
              <w:rPr>
                <w:rFonts w:hint="eastAsia" w:ascii="Arial Narrow" w:hAnsi="Arial Narrow"/>
                <w:b/>
                <w:bCs/>
                <w:snapToGrid w:val="0"/>
                <w:kern w:val="0"/>
                <w:sz w:val="24"/>
                <w:szCs w:val="24"/>
                <w:highlight w:val="none"/>
              </w:rPr>
              <w:t>S</w:t>
            </w:r>
          </w:p>
        </w:tc>
        <w:tc>
          <w:tcPr>
            <w:tcW w:w="283" w:type="dxa"/>
            <w:shd w:val="clear" w:color="auto" w:fill="auto"/>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b/>
                <w:bCs/>
                <w:strike w:val="0"/>
                <w:snapToGrid w:val="0"/>
                <w:color w:val="000000" w:themeColor="text1"/>
                <w:kern w:val="0"/>
                <w:sz w:val="24"/>
                <w:szCs w:val="24"/>
                <w:lang w:val="en-US" w:eastAsia="zh-CN"/>
                <w14:textFill>
                  <w14:solidFill>
                    <w14:schemeClr w14:val="tx1"/>
                  </w14:solidFill>
                </w14:textFill>
              </w:rPr>
            </w:pPr>
            <w:r>
              <w:rPr>
                <w:rFonts w:hint="eastAsia" w:ascii="Arial Narrow" w:hAnsi="Arial Narrow"/>
                <w:b/>
                <w:bCs/>
                <w:strike w:val="0"/>
                <w:snapToGrid w:val="0"/>
                <w:color w:val="000000" w:themeColor="text1"/>
                <w:kern w:val="0"/>
                <w:sz w:val="24"/>
                <w:szCs w:val="24"/>
                <w:lang w:val="en-US" w:eastAsia="zh-CN"/>
                <w14:textFill>
                  <w14:solidFill>
                    <w14:schemeClr w14:val="tx1"/>
                  </w14:solidFill>
                </w14:textFill>
              </w:rPr>
              <w:t>/</w:t>
            </w:r>
          </w:p>
        </w:tc>
        <w:tc>
          <w:tcPr>
            <w:tcW w:w="284" w:type="dxa"/>
            <w:shd w:val="clear" w:color="auto" w:fill="auto"/>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color w:val="000000" w:themeColor="text1"/>
                <w:kern w:val="0"/>
                <w:sz w:val="24"/>
                <w:szCs w:val="24"/>
                <w14:textFill>
                  <w14:solidFill>
                    <w14:schemeClr w14:val="tx1"/>
                  </w14:solidFill>
                </w14:textFill>
              </w:rPr>
            </w:pPr>
            <w:r>
              <w:rPr>
                <w:rFonts w:hint="eastAsia" w:ascii="Arial Narrow" w:hAnsi="Arial Narrow"/>
                <w:b/>
                <w:bCs/>
                <w:strike w:val="0"/>
                <w:snapToGrid w:val="0"/>
                <w:color w:val="000000" w:themeColor="text1"/>
                <w:kern w:val="0"/>
                <w:sz w:val="24"/>
                <w:szCs w:val="24"/>
                <w14:textFill>
                  <w14:solidFill>
                    <w14:schemeClr w14:val="tx1"/>
                  </w14:solidFill>
                </w14:textFill>
              </w:rPr>
              <w:t>B</w:t>
            </w:r>
          </w:p>
        </w:tc>
        <w:tc>
          <w:tcPr>
            <w:tcW w:w="567" w:type="dxa"/>
            <w:shd w:val="clear" w:color="auto" w:fill="auto"/>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color w:val="000000" w:themeColor="text1"/>
                <w:kern w:val="0"/>
                <w:sz w:val="24"/>
                <w:szCs w:val="24"/>
                <w14:textFill>
                  <w14:solidFill>
                    <w14:schemeClr w14:val="tx1"/>
                  </w14:solidFill>
                </w14:textFill>
              </w:rPr>
            </w:pPr>
            <w:r>
              <w:rPr>
                <w:rFonts w:ascii="Arial Narrow" w:hAnsi="Arial Narrow"/>
                <w:b/>
                <w:bCs/>
                <w:strike w:val="0"/>
                <w:snapToGrid w:val="0"/>
                <w:color w:val="000000" w:themeColor="text1"/>
                <w:kern w:val="0"/>
                <w:sz w:val="24"/>
                <w:szCs w:val="24"/>
                <w14:textFill>
                  <w14:solidFill>
                    <w14:schemeClr w14:val="tx1"/>
                  </w14:solidFill>
                </w14:textFill>
              </w:rPr>
              <w:t>S</w:t>
            </w:r>
          </w:p>
        </w:tc>
        <w:tc>
          <w:tcPr>
            <w:tcW w:w="468" w:type="dxa"/>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kern w:val="0"/>
                <w:sz w:val="24"/>
                <w:szCs w:val="24"/>
              </w:rPr>
            </w:pPr>
            <w:r>
              <w:rPr>
                <w:rFonts w:hint="eastAsia" w:ascii="Arial Narrow" w:hAnsi="Arial Narrow"/>
                <w:b/>
                <w:bCs/>
                <w:strike w:val="0"/>
                <w:snapToGrid w:val="0"/>
                <w:kern w:val="0"/>
                <w:sz w:val="24"/>
                <w:szCs w:val="24"/>
              </w:rPr>
              <w:t>S</w:t>
            </w:r>
            <w:r>
              <w:rPr>
                <w:rFonts w:ascii="Arial Narrow" w:hAnsi="Arial Narrow"/>
                <w:b/>
                <w:bCs/>
                <w:strike w:val="0"/>
                <w:snapToGrid w:val="0"/>
                <w:kern w:val="0"/>
                <w:sz w:val="24"/>
                <w:szCs w:val="24"/>
              </w:rPr>
              <w:t>/B</w:t>
            </w:r>
          </w:p>
        </w:tc>
        <w:tc>
          <w:tcPr>
            <w:tcW w:w="2219" w:type="dxa"/>
            <w:vAlign w:val="center"/>
          </w:tcPr>
          <w:p>
            <w:pPr>
              <w:keepNext/>
              <w:keepLines/>
              <w:widowControl/>
              <w:suppressLineNumbers/>
              <w:suppressAutoHyphens/>
              <w:wordWrap w:val="0"/>
              <w:topLinePunct/>
              <w:snapToGrid w:val="0"/>
              <w:jc w:val="center"/>
              <w:textAlignment w:val="top"/>
              <w:rPr>
                <w:rFonts w:ascii="Arial Narrow" w:hAnsi="Arial Narrow"/>
                <w:strike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421"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strike w:val="0"/>
                <w:snapToGrid w:val="0"/>
                <w:kern w:val="0"/>
                <w:sz w:val="24"/>
                <w:szCs w:val="24"/>
                <w:lang w:val="en-US" w:eastAsia="zh-CN"/>
              </w:rPr>
            </w:pPr>
            <w:r>
              <w:rPr>
                <w:rFonts w:hint="eastAsia" w:ascii="Arial Narrow" w:hAnsi="Arial Narrow"/>
                <w:strike w:val="0"/>
                <w:snapToGrid w:val="0"/>
                <w:kern w:val="0"/>
                <w:sz w:val="24"/>
                <w:szCs w:val="24"/>
                <w:lang w:val="en-US" w:eastAsia="zh-CN"/>
              </w:rPr>
              <w:t>8</w:t>
            </w:r>
          </w:p>
        </w:tc>
        <w:tc>
          <w:tcPr>
            <w:tcW w:w="2830" w:type="dxa"/>
            <w:vAlign w:val="center"/>
          </w:tcPr>
          <w:p>
            <w:pPr>
              <w:keepNext/>
              <w:keepLines/>
              <w:widowControl/>
              <w:suppressLineNumbers/>
              <w:suppressAutoHyphens/>
              <w:wordWrap w:val="0"/>
              <w:topLinePunct/>
              <w:adjustRightInd w:val="0"/>
              <w:snapToGrid w:val="0"/>
              <w:textAlignment w:val="top"/>
              <w:rPr>
                <w:rFonts w:ascii="Arial Narrow" w:hAnsi="Arial Narrow"/>
                <w:strike w:val="0"/>
                <w:snapToGrid w:val="0"/>
                <w:color w:val="000000" w:themeColor="text1"/>
                <w:kern w:val="0"/>
                <w:sz w:val="24"/>
                <w:szCs w:val="24"/>
                <w14:textFill>
                  <w14:solidFill>
                    <w14:schemeClr w14:val="tx1"/>
                  </w14:solidFill>
                </w14:textFill>
              </w:rPr>
            </w:pPr>
            <w:r>
              <w:rPr>
                <w:rFonts w:hint="eastAsia" w:ascii="Arial Narrow" w:hAnsi="Arial Narrow"/>
                <w:strike w:val="0"/>
                <w:snapToGrid w:val="0"/>
                <w:color w:val="000000" w:themeColor="text1"/>
                <w:kern w:val="0"/>
                <w:sz w:val="24"/>
                <w:szCs w:val="24"/>
                <w14:textFill>
                  <w14:solidFill>
                    <w14:schemeClr w14:val="tx1"/>
                  </w14:solidFill>
                </w14:textFill>
              </w:rPr>
              <w:t>动力电缆</w:t>
            </w:r>
          </w:p>
        </w:tc>
        <w:tc>
          <w:tcPr>
            <w:tcW w:w="458" w:type="dxa"/>
            <w:vAlign w:val="center"/>
          </w:tcPr>
          <w:p>
            <w:pPr>
              <w:keepNext/>
              <w:keepLines/>
              <w:widowControl/>
              <w:suppressLineNumbers/>
              <w:suppressAutoHyphens/>
              <w:wordWrap w:val="0"/>
              <w:topLinePunct/>
              <w:snapToGrid w:val="0"/>
              <w:jc w:val="center"/>
              <w:textAlignment w:val="top"/>
              <w:rPr>
                <w:rFonts w:ascii="Arial Narrow" w:hAnsi="Arial Narrow"/>
                <w:strike w:val="0"/>
                <w:snapToGrid w:val="0"/>
                <w:color w:val="000000" w:themeColor="text1"/>
                <w:kern w:val="0"/>
                <w:sz w:val="24"/>
                <w:szCs w:val="24"/>
                <w14:textFill>
                  <w14:solidFill>
                    <w14:schemeClr w14:val="tx1"/>
                  </w14:solidFill>
                </w14:textFill>
              </w:rPr>
            </w:pPr>
            <w:r>
              <w:rPr>
                <w:rFonts w:ascii="Arial Narrow" w:hAnsi="Arial Narrow"/>
                <w:strike w:val="0"/>
                <w:snapToGrid w:val="0"/>
                <w:color w:val="000000" w:themeColor="text1"/>
                <w:kern w:val="0"/>
                <w:sz w:val="24"/>
                <w:szCs w:val="24"/>
                <w14:textFill>
                  <w14:solidFill>
                    <w14:schemeClr w14:val="tx1"/>
                  </w14:solidFill>
                </w14:textFill>
              </w:rPr>
              <w:t>1</w:t>
            </w:r>
          </w:p>
        </w:tc>
        <w:tc>
          <w:tcPr>
            <w:tcW w:w="848" w:type="dxa"/>
            <w:vAlign w:val="center"/>
          </w:tcPr>
          <w:p>
            <w:pPr>
              <w:keepNext/>
              <w:keepLines/>
              <w:widowControl/>
              <w:suppressLineNumbers/>
              <w:suppressAutoHyphens/>
              <w:wordWrap w:val="0"/>
              <w:topLinePunct/>
              <w:snapToGrid w:val="0"/>
              <w:jc w:val="center"/>
              <w:textAlignment w:val="top"/>
              <w:rPr>
                <w:rFonts w:ascii="Arial Narrow Bold" w:hAnsi="Arial Narrow Bold" w:cs="Arial Narrow Bold"/>
                <w:b/>
                <w:bCs/>
                <w:strike w:val="0"/>
                <w:snapToGrid w:val="0"/>
                <w:color w:val="000000" w:themeColor="text1"/>
                <w:kern w:val="0"/>
                <w:sz w:val="24"/>
                <w:szCs w:val="24"/>
                <w14:textFill>
                  <w14:solidFill>
                    <w14:schemeClr w14:val="tx1"/>
                  </w14:solidFill>
                </w14:textFill>
              </w:rPr>
            </w:pPr>
            <w:r>
              <w:rPr>
                <w:rFonts w:ascii="Arial Narrow Bold" w:hAnsi="Arial Narrow Bold" w:cs="Arial Narrow Bold"/>
                <w:b/>
                <w:bCs/>
                <w:strike w:val="0"/>
                <w:snapToGrid w:val="0"/>
                <w:color w:val="000000" w:themeColor="text1"/>
                <w:kern w:val="0"/>
                <w:sz w:val="24"/>
                <w:szCs w:val="24"/>
                <w14:textFill>
                  <w14:solidFill>
                    <w14:schemeClr w14:val="tx1"/>
                  </w14:solidFill>
                </w14:textFill>
              </w:rPr>
              <w:t>S</w:t>
            </w:r>
          </w:p>
        </w:tc>
        <w:tc>
          <w:tcPr>
            <w:tcW w:w="850" w:type="dxa"/>
            <w:vAlign w:val="center"/>
          </w:tcPr>
          <w:p>
            <w:pPr>
              <w:keepNext/>
              <w:keepLines/>
              <w:widowControl/>
              <w:suppressLineNumbers/>
              <w:suppressAutoHyphens/>
              <w:wordWrap w:val="0"/>
              <w:topLinePunct/>
              <w:snapToGrid w:val="0"/>
              <w:jc w:val="center"/>
              <w:textAlignment w:val="top"/>
              <w:rPr>
                <w:rFonts w:ascii="Arial Narrow Bold" w:hAnsi="Arial Narrow Bold" w:cs="Arial Narrow Bold"/>
                <w:b/>
                <w:bCs/>
                <w:strike w:val="0"/>
                <w:snapToGrid w:val="0"/>
                <w:color w:val="000000" w:themeColor="text1"/>
                <w:kern w:val="0"/>
                <w:sz w:val="24"/>
                <w:szCs w:val="24"/>
                <w14:textFill>
                  <w14:solidFill>
                    <w14:schemeClr w14:val="tx1"/>
                  </w14:solidFill>
                </w14:textFill>
              </w:rPr>
            </w:pPr>
            <w:r>
              <w:rPr>
                <w:rFonts w:ascii="Arial Narrow Bold" w:hAnsi="Arial Narrow Bold" w:cs="Arial Narrow Bold"/>
                <w:b/>
                <w:bCs/>
                <w:strike w:val="0"/>
                <w:snapToGrid w:val="0"/>
                <w:color w:val="000000" w:themeColor="text1"/>
                <w:kern w:val="0"/>
                <w:sz w:val="24"/>
                <w:szCs w:val="24"/>
                <w14:textFill>
                  <w14:solidFill>
                    <w14:schemeClr w14:val="tx1"/>
                  </w14:solidFill>
                </w14:textFill>
              </w:rPr>
              <w:t>S</w:t>
            </w:r>
          </w:p>
        </w:tc>
        <w:tc>
          <w:tcPr>
            <w:tcW w:w="847" w:type="dxa"/>
            <w:vAlign w:val="center"/>
          </w:tcPr>
          <w:p>
            <w:pPr>
              <w:keepNext/>
              <w:keepLines/>
              <w:widowControl/>
              <w:suppressLineNumbers/>
              <w:suppressAutoHyphens/>
              <w:wordWrap w:val="0"/>
              <w:topLinePunct/>
              <w:snapToGrid w:val="0"/>
              <w:jc w:val="center"/>
              <w:textAlignment w:val="top"/>
              <w:rPr>
                <w:rFonts w:ascii="Arial Narrow Bold" w:hAnsi="Arial Narrow Bold" w:cs="Arial Narrow Bold"/>
                <w:b/>
                <w:bCs/>
                <w:strike w:val="0"/>
                <w:snapToGrid w:val="0"/>
                <w:color w:val="000000" w:themeColor="text1"/>
                <w:kern w:val="0"/>
                <w:sz w:val="24"/>
                <w:szCs w:val="24"/>
                <w14:textFill>
                  <w14:solidFill>
                    <w14:schemeClr w14:val="tx1"/>
                  </w14:solidFill>
                </w14:textFill>
              </w:rPr>
            </w:pPr>
            <w:r>
              <w:rPr>
                <w:rFonts w:hint="eastAsia" w:ascii="Arial Narrow" w:hAnsi="Arial Narrow"/>
                <w:b/>
                <w:bCs/>
                <w:snapToGrid w:val="0"/>
                <w:kern w:val="0"/>
                <w:sz w:val="24"/>
                <w:szCs w:val="24"/>
                <w:highlight w:val="none"/>
              </w:rPr>
              <w:t>S</w:t>
            </w:r>
          </w:p>
        </w:tc>
        <w:tc>
          <w:tcPr>
            <w:tcW w:w="283"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b/>
                <w:bCs/>
                <w:strike w:val="0"/>
                <w:snapToGrid w:val="0"/>
                <w:color w:val="000000" w:themeColor="text1"/>
                <w:kern w:val="0"/>
                <w:sz w:val="24"/>
                <w:szCs w:val="24"/>
                <w:lang w:val="en-US" w:eastAsia="zh-CN"/>
                <w14:textFill>
                  <w14:solidFill>
                    <w14:schemeClr w14:val="tx1"/>
                  </w14:solidFill>
                </w14:textFill>
              </w:rPr>
            </w:pPr>
            <w:r>
              <w:rPr>
                <w:rFonts w:hint="eastAsia" w:ascii="Arial Narrow" w:hAnsi="Arial Narrow"/>
                <w:b/>
                <w:bCs/>
                <w:strike w:val="0"/>
                <w:snapToGrid w:val="0"/>
                <w:color w:val="000000" w:themeColor="text1"/>
                <w:kern w:val="0"/>
                <w:sz w:val="24"/>
                <w:szCs w:val="24"/>
                <w:lang w:val="en-US" w:eastAsia="zh-CN"/>
                <w14:textFill>
                  <w14:solidFill>
                    <w14:schemeClr w14:val="tx1"/>
                  </w14:solidFill>
                </w14:textFill>
              </w:rPr>
              <w:t>B</w:t>
            </w:r>
          </w:p>
        </w:tc>
        <w:tc>
          <w:tcPr>
            <w:tcW w:w="284" w:type="dxa"/>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color w:val="000000" w:themeColor="text1"/>
                <w:kern w:val="0"/>
                <w:sz w:val="24"/>
                <w:szCs w:val="24"/>
                <w14:textFill>
                  <w14:solidFill>
                    <w14:schemeClr w14:val="tx1"/>
                  </w14:solidFill>
                </w14:textFill>
              </w:rPr>
            </w:pPr>
            <w:r>
              <w:rPr>
                <w:rFonts w:hint="eastAsia" w:ascii="Arial Narrow" w:hAnsi="Arial Narrow"/>
                <w:b/>
                <w:bCs/>
                <w:strike w:val="0"/>
                <w:snapToGrid w:val="0"/>
                <w:color w:val="000000" w:themeColor="text1"/>
                <w:kern w:val="0"/>
                <w:sz w:val="24"/>
                <w:szCs w:val="24"/>
                <w14:textFill>
                  <w14:solidFill>
                    <w14:schemeClr w14:val="tx1"/>
                  </w14:solidFill>
                </w14:textFill>
              </w:rPr>
              <w:t>B</w:t>
            </w:r>
          </w:p>
        </w:tc>
        <w:tc>
          <w:tcPr>
            <w:tcW w:w="567" w:type="dxa"/>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color w:val="000000" w:themeColor="text1"/>
                <w:kern w:val="0"/>
                <w:sz w:val="24"/>
                <w:szCs w:val="24"/>
                <w14:textFill>
                  <w14:solidFill>
                    <w14:schemeClr w14:val="tx1"/>
                  </w14:solidFill>
                </w14:textFill>
              </w:rPr>
            </w:pPr>
            <w:r>
              <w:rPr>
                <w:rFonts w:hint="eastAsia" w:ascii="Arial Narrow" w:hAnsi="Arial Narrow"/>
                <w:b/>
                <w:bCs/>
                <w:strike w:val="0"/>
                <w:snapToGrid w:val="0"/>
                <w:color w:val="000000" w:themeColor="text1"/>
                <w:kern w:val="0"/>
                <w:sz w:val="24"/>
                <w:szCs w:val="24"/>
                <w14:textFill>
                  <w14:solidFill>
                    <w14:schemeClr w14:val="tx1"/>
                  </w14:solidFill>
                </w14:textFill>
              </w:rPr>
              <w:t>S</w:t>
            </w:r>
          </w:p>
        </w:tc>
        <w:tc>
          <w:tcPr>
            <w:tcW w:w="468"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b/>
                <w:bCs/>
                <w:strike w:val="0"/>
                <w:snapToGrid w:val="0"/>
                <w:color w:val="000000" w:themeColor="text1"/>
                <w:kern w:val="0"/>
                <w:sz w:val="24"/>
                <w:szCs w:val="24"/>
                <w:lang w:val="en-US" w:eastAsia="zh-CN"/>
                <w14:textFill>
                  <w14:solidFill>
                    <w14:schemeClr w14:val="tx1"/>
                  </w14:solidFill>
                </w14:textFill>
              </w:rPr>
            </w:pPr>
            <w:r>
              <w:rPr>
                <w:rFonts w:hint="eastAsia" w:ascii="Arial Narrow" w:hAnsi="Arial Narrow"/>
                <w:b/>
                <w:bCs/>
                <w:strike w:val="0"/>
                <w:snapToGrid w:val="0"/>
                <w:color w:val="000000" w:themeColor="text1"/>
                <w:kern w:val="0"/>
                <w:sz w:val="24"/>
                <w:szCs w:val="24"/>
                <w:lang w:val="en-US" w:eastAsia="zh-CN"/>
                <w14:textFill>
                  <w14:solidFill>
                    <w14:schemeClr w14:val="tx1"/>
                  </w14:solidFill>
                </w14:textFill>
              </w:rPr>
              <w:t>/</w:t>
            </w:r>
          </w:p>
        </w:tc>
        <w:tc>
          <w:tcPr>
            <w:tcW w:w="2219" w:type="dxa"/>
            <w:vAlign w:val="center"/>
          </w:tcPr>
          <w:p>
            <w:pPr>
              <w:keepNext/>
              <w:keepLines/>
              <w:widowControl/>
              <w:suppressLineNumbers/>
              <w:suppressAutoHyphens/>
              <w:wordWrap w:val="0"/>
              <w:topLinePunct/>
              <w:snapToGrid w:val="0"/>
              <w:jc w:val="center"/>
              <w:textAlignment w:val="top"/>
              <w:rPr>
                <w:rFonts w:ascii="Arial Narrow" w:hAnsi="Arial Narrow"/>
                <w:strike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421" w:type="dxa"/>
            <w:vAlign w:val="center"/>
          </w:tcPr>
          <w:p>
            <w:pPr>
              <w:keepNext/>
              <w:keepLines/>
              <w:widowControl/>
              <w:suppressLineNumbers/>
              <w:suppressAutoHyphens/>
              <w:wordWrap w:val="0"/>
              <w:topLinePunct/>
              <w:snapToGrid w:val="0"/>
              <w:jc w:val="center"/>
              <w:textAlignment w:val="top"/>
              <w:rPr>
                <w:rFonts w:hint="default" w:ascii="Arial Narrow" w:hAnsi="Arial Narrow" w:eastAsia="楷体_GB2312"/>
                <w:strike w:val="0"/>
                <w:snapToGrid w:val="0"/>
                <w:kern w:val="0"/>
                <w:sz w:val="24"/>
                <w:szCs w:val="24"/>
                <w:lang w:val="en-US" w:eastAsia="zh-CN"/>
              </w:rPr>
            </w:pPr>
            <w:r>
              <w:rPr>
                <w:rFonts w:hint="eastAsia" w:ascii="Arial Narrow" w:hAnsi="Arial Narrow"/>
                <w:strike w:val="0"/>
                <w:snapToGrid w:val="0"/>
                <w:kern w:val="0"/>
                <w:sz w:val="24"/>
                <w:szCs w:val="24"/>
                <w:lang w:val="en-US" w:eastAsia="zh-CN"/>
              </w:rPr>
              <w:t>9</w:t>
            </w:r>
          </w:p>
        </w:tc>
        <w:tc>
          <w:tcPr>
            <w:tcW w:w="2830" w:type="dxa"/>
            <w:vAlign w:val="center"/>
          </w:tcPr>
          <w:p>
            <w:pPr>
              <w:keepNext/>
              <w:keepLines/>
              <w:widowControl/>
              <w:suppressLineNumbers/>
              <w:suppressAutoHyphens/>
              <w:wordWrap w:val="0"/>
              <w:topLinePunct/>
              <w:adjustRightInd w:val="0"/>
              <w:snapToGrid w:val="0"/>
              <w:textAlignment w:val="top"/>
              <w:rPr>
                <w:rFonts w:hint="eastAsia" w:ascii="Arial Narrow" w:hAnsi="Arial Narrow"/>
                <w:strike w:val="0"/>
                <w:snapToGrid w:val="0"/>
                <w:color w:val="000000" w:themeColor="text1"/>
                <w:kern w:val="0"/>
                <w:sz w:val="24"/>
                <w:szCs w:val="24"/>
                <w14:textFill>
                  <w14:solidFill>
                    <w14:schemeClr w14:val="tx1"/>
                  </w14:solidFill>
                </w14:textFill>
              </w:rPr>
            </w:pPr>
            <w:r>
              <w:rPr>
                <w:rFonts w:hint="eastAsia" w:ascii="Arial Narrow" w:hAnsi="Arial Narrow"/>
                <w:strike w:val="0"/>
                <w:snapToGrid w:val="0"/>
                <w:color w:val="000000" w:themeColor="text1"/>
                <w:kern w:val="0"/>
                <w:sz w:val="24"/>
                <w:szCs w:val="24"/>
                <w14:textFill>
                  <w14:solidFill>
                    <w14:schemeClr w14:val="tx1"/>
                  </w14:solidFill>
                </w14:textFill>
              </w:rPr>
              <w:t>控制电缆</w:t>
            </w:r>
          </w:p>
        </w:tc>
        <w:tc>
          <w:tcPr>
            <w:tcW w:w="458"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strike w:val="0"/>
                <w:snapToGrid w:val="0"/>
                <w:color w:val="000000" w:themeColor="text1"/>
                <w:kern w:val="0"/>
                <w:sz w:val="24"/>
                <w:szCs w:val="24"/>
                <w:lang w:val="en-US" w:eastAsia="zh-CN"/>
                <w14:textFill>
                  <w14:solidFill>
                    <w14:schemeClr w14:val="tx1"/>
                  </w14:solidFill>
                </w14:textFill>
              </w:rPr>
            </w:pPr>
            <w:r>
              <w:rPr>
                <w:rFonts w:hint="eastAsia" w:ascii="Arial Narrow" w:hAnsi="Arial Narrow"/>
                <w:strike w:val="0"/>
                <w:snapToGrid w:val="0"/>
                <w:color w:val="000000" w:themeColor="text1"/>
                <w:kern w:val="0"/>
                <w:sz w:val="24"/>
                <w:szCs w:val="24"/>
                <w:lang w:val="en-US" w:eastAsia="zh-CN"/>
                <w14:textFill>
                  <w14:solidFill>
                    <w14:schemeClr w14:val="tx1"/>
                  </w14:solidFill>
                </w14:textFill>
              </w:rPr>
              <w:t>1</w:t>
            </w:r>
          </w:p>
        </w:tc>
        <w:tc>
          <w:tcPr>
            <w:tcW w:w="848" w:type="dxa"/>
            <w:vAlign w:val="center"/>
          </w:tcPr>
          <w:p>
            <w:pPr>
              <w:keepNext/>
              <w:keepLines/>
              <w:widowControl/>
              <w:suppressLineNumbers/>
              <w:suppressAutoHyphens/>
              <w:wordWrap w:val="0"/>
              <w:topLinePunct/>
              <w:snapToGrid w:val="0"/>
              <w:jc w:val="center"/>
              <w:textAlignment w:val="top"/>
              <w:rPr>
                <w:rFonts w:ascii="Arial Narrow Bold" w:hAnsi="Arial Narrow Bold" w:eastAsia="楷体_GB2312" w:cs="Arial Narrow Bold"/>
                <w:b/>
                <w:bCs/>
                <w:strike w:val="0"/>
                <w:snapToGrid w:val="0"/>
                <w:color w:val="000000" w:themeColor="text1"/>
                <w:kern w:val="0"/>
                <w:sz w:val="24"/>
                <w:szCs w:val="24"/>
                <w:lang w:val="en-US" w:eastAsia="zh-CN" w:bidi="ar-SA"/>
                <w14:textFill>
                  <w14:solidFill>
                    <w14:schemeClr w14:val="tx1"/>
                  </w14:solidFill>
                </w14:textFill>
              </w:rPr>
            </w:pPr>
            <w:r>
              <w:rPr>
                <w:rFonts w:ascii="Arial Narrow Bold" w:hAnsi="Arial Narrow Bold" w:cs="Arial Narrow Bold"/>
                <w:b/>
                <w:bCs/>
                <w:strike w:val="0"/>
                <w:snapToGrid w:val="0"/>
                <w:color w:val="000000" w:themeColor="text1"/>
                <w:kern w:val="0"/>
                <w:sz w:val="24"/>
                <w:szCs w:val="24"/>
                <w14:textFill>
                  <w14:solidFill>
                    <w14:schemeClr w14:val="tx1"/>
                  </w14:solidFill>
                </w14:textFill>
              </w:rPr>
              <w:t>S</w:t>
            </w:r>
          </w:p>
        </w:tc>
        <w:tc>
          <w:tcPr>
            <w:tcW w:w="850" w:type="dxa"/>
            <w:vAlign w:val="center"/>
          </w:tcPr>
          <w:p>
            <w:pPr>
              <w:keepNext/>
              <w:keepLines/>
              <w:widowControl/>
              <w:suppressLineNumbers/>
              <w:suppressAutoHyphens/>
              <w:wordWrap w:val="0"/>
              <w:topLinePunct/>
              <w:snapToGrid w:val="0"/>
              <w:jc w:val="center"/>
              <w:textAlignment w:val="top"/>
              <w:rPr>
                <w:rFonts w:ascii="Arial Narrow Bold" w:hAnsi="Arial Narrow Bold" w:eastAsia="楷体_GB2312" w:cs="Arial Narrow Bold"/>
                <w:b/>
                <w:bCs/>
                <w:strike w:val="0"/>
                <w:snapToGrid w:val="0"/>
                <w:color w:val="000000" w:themeColor="text1"/>
                <w:kern w:val="0"/>
                <w:sz w:val="24"/>
                <w:szCs w:val="24"/>
                <w:lang w:val="en-US" w:eastAsia="zh-CN" w:bidi="ar-SA"/>
                <w14:textFill>
                  <w14:solidFill>
                    <w14:schemeClr w14:val="tx1"/>
                  </w14:solidFill>
                </w14:textFill>
              </w:rPr>
            </w:pPr>
            <w:r>
              <w:rPr>
                <w:rFonts w:ascii="Arial Narrow Bold" w:hAnsi="Arial Narrow Bold" w:cs="Arial Narrow Bold"/>
                <w:b/>
                <w:bCs/>
                <w:strike w:val="0"/>
                <w:snapToGrid w:val="0"/>
                <w:color w:val="000000" w:themeColor="text1"/>
                <w:kern w:val="0"/>
                <w:sz w:val="24"/>
                <w:szCs w:val="24"/>
                <w14:textFill>
                  <w14:solidFill>
                    <w14:schemeClr w14:val="tx1"/>
                  </w14:solidFill>
                </w14:textFill>
              </w:rPr>
              <w:t>S</w:t>
            </w:r>
          </w:p>
        </w:tc>
        <w:tc>
          <w:tcPr>
            <w:tcW w:w="847" w:type="dxa"/>
            <w:vAlign w:val="center"/>
          </w:tcPr>
          <w:p>
            <w:pPr>
              <w:keepNext/>
              <w:keepLines/>
              <w:widowControl/>
              <w:suppressLineNumbers/>
              <w:suppressAutoHyphens/>
              <w:wordWrap w:val="0"/>
              <w:topLinePunct/>
              <w:snapToGrid w:val="0"/>
              <w:jc w:val="center"/>
              <w:textAlignment w:val="top"/>
              <w:rPr>
                <w:rFonts w:ascii="Arial Narrow Bold" w:hAnsi="Arial Narrow Bold" w:eastAsia="楷体_GB2312" w:cs="Arial Narrow Bold"/>
                <w:b/>
                <w:bCs/>
                <w:strike w:val="0"/>
                <w:snapToGrid w:val="0"/>
                <w:color w:val="000000" w:themeColor="text1"/>
                <w:kern w:val="0"/>
                <w:sz w:val="24"/>
                <w:szCs w:val="24"/>
                <w:lang w:val="en-US" w:eastAsia="zh-CN" w:bidi="ar-SA"/>
                <w14:textFill>
                  <w14:solidFill>
                    <w14:schemeClr w14:val="tx1"/>
                  </w14:solidFill>
                </w14:textFill>
              </w:rPr>
            </w:pPr>
            <w:r>
              <w:rPr>
                <w:rFonts w:hint="eastAsia" w:ascii="Arial Narrow" w:hAnsi="Arial Narrow"/>
                <w:b/>
                <w:bCs/>
                <w:snapToGrid w:val="0"/>
                <w:kern w:val="0"/>
                <w:sz w:val="24"/>
                <w:szCs w:val="24"/>
                <w:highlight w:val="none"/>
              </w:rPr>
              <w:t>S</w:t>
            </w:r>
          </w:p>
        </w:tc>
        <w:tc>
          <w:tcPr>
            <w:tcW w:w="283"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b/>
                <w:bCs/>
                <w:strike w:val="0"/>
                <w:snapToGrid w:val="0"/>
                <w:color w:val="000000" w:themeColor="text1"/>
                <w:kern w:val="0"/>
                <w:sz w:val="24"/>
                <w:szCs w:val="24"/>
                <w:lang w:val="en-US" w:eastAsia="zh-CN"/>
                <w14:textFill>
                  <w14:solidFill>
                    <w14:schemeClr w14:val="tx1"/>
                  </w14:solidFill>
                </w14:textFill>
              </w:rPr>
            </w:pPr>
            <w:r>
              <w:rPr>
                <w:rFonts w:hint="eastAsia" w:ascii="Arial Narrow" w:hAnsi="Arial Narrow"/>
                <w:b/>
                <w:bCs/>
                <w:strike w:val="0"/>
                <w:snapToGrid w:val="0"/>
                <w:color w:val="000000" w:themeColor="text1"/>
                <w:kern w:val="0"/>
                <w:sz w:val="24"/>
                <w:szCs w:val="24"/>
                <w:lang w:val="en-US" w:eastAsia="zh-CN"/>
                <w14:textFill>
                  <w14:solidFill>
                    <w14:schemeClr w14:val="tx1"/>
                  </w14:solidFill>
                </w14:textFill>
              </w:rPr>
              <w:t>S</w:t>
            </w:r>
          </w:p>
        </w:tc>
        <w:tc>
          <w:tcPr>
            <w:tcW w:w="284" w:type="dxa"/>
            <w:vAlign w:val="center"/>
          </w:tcPr>
          <w:p>
            <w:pPr>
              <w:keepNext/>
              <w:keepLines/>
              <w:widowControl/>
              <w:suppressLineNumbers/>
              <w:suppressAutoHyphens/>
              <w:wordWrap w:val="0"/>
              <w:topLinePunct/>
              <w:snapToGrid w:val="0"/>
              <w:jc w:val="center"/>
              <w:textAlignment w:val="top"/>
              <w:rPr>
                <w:rFonts w:hint="eastAsia" w:ascii="Arial Narrow" w:hAnsi="Arial Narrow"/>
                <w:b/>
                <w:bCs/>
                <w:strike w:val="0"/>
                <w:snapToGrid w:val="0"/>
                <w:color w:val="000000" w:themeColor="text1"/>
                <w:kern w:val="0"/>
                <w:sz w:val="24"/>
                <w:szCs w:val="24"/>
                <w14:textFill>
                  <w14:solidFill>
                    <w14:schemeClr w14:val="tx1"/>
                  </w14:solidFill>
                </w14:textFill>
              </w:rPr>
            </w:pPr>
            <w:r>
              <w:rPr>
                <w:rFonts w:hint="eastAsia" w:ascii="Arial Narrow" w:hAnsi="Arial Narrow"/>
                <w:b/>
                <w:bCs/>
                <w:strike w:val="0"/>
                <w:snapToGrid w:val="0"/>
                <w:color w:val="000000" w:themeColor="text1"/>
                <w:kern w:val="0"/>
                <w:sz w:val="24"/>
                <w:szCs w:val="24"/>
                <w14:textFill>
                  <w14:solidFill>
                    <w14:schemeClr w14:val="tx1"/>
                  </w14:solidFill>
                </w14:textFill>
              </w:rPr>
              <w:t>B</w:t>
            </w:r>
          </w:p>
        </w:tc>
        <w:tc>
          <w:tcPr>
            <w:tcW w:w="567" w:type="dxa"/>
            <w:vAlign w:val="center"/>
          </w:tcPr>
          <w:p>
            <w:pPr>
              <w:keepNext/>
              <w:keepLines/>
              <w:widowControl/>
              <w:suppressLineNumbers/>
              <w:suppressAutoHyphens/>
              <w:wordWrap w:val="0"/>
              <w:topLinePunct/>
              <w:snapToGrid w:val="0"/>
              <w:jc w:val="center"/>
              <w:textAlignment w:val="top"/>
              <w:rPr>
                <w:rFonts w:hint="eastAsia" w:ascii="Arial Narrow" w:hAnsi="Arial Narrow"/>
                <w:b/>
                <w:bCs/>
                <w:strike w:val="0"/>
                <w:snapToGrid w:val="0"/>
                <w:color w:val="000000" w:themeColor="text1"/>
                <w:kern w:val="0"/>
                <w:sz w:val="24"/>
                <w:szCs w:val="24"/>
                <w14:textFill>
                  <w14:solidFill>
                    <w14:schemeClr w14:val="tx1"/>
                  </w14:solidFill>
                </w14:textFill>
              </w:rPr>
            </w:pPr>
            <w:r>
              <w:rPr>
                <w:rFonts w:hint="eastAsia" w:ascii="Arial Narrow" w:hAnsi="Arial Narrow"/>
                <w:b/>
                <w:bCs/>
                <w:strike w:val="0"/>
                <w:snapToGrid w:val="0"/>
                <w:color w:val="000000" w:themeColor="text1"/>
                <w:kern w:val="0"/>
                <w:sz w:val="24"/>
                <w:szCs w:val="24"/>
                <w14:textFill>
                  <w14:solidFill>
                    <w14:schemeClr w14:val="tx1"/>
                  </w14:solidFill>
                </w14:textFill>
              </w:rPr>
              <w:t>S</w:t>
            </w:r>
          </w:p>
        </w:tc>
        <w:tc>
          <w:tcPr>
            <w:tcW w:w="468"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b/>
                <w:bCs/>
                <w:strike w:val="0"/>
                <w:snapToGrid w:val="0"/>
                <w:color w:val="000000" w:themeColor="text1"/>
                <w:kern w:val="0"/>
                <w:sz w:val="24"/>
                <w:szCs w:val="24"/>
                <w:lang w:val="en-US" w:eastAsia="zh-CN"/>
                <w14:textFill>
                  <w14:solidFill>
                    <w14:schemeClr w14:val="tx1"/>
                  </w14:solidFill>
                </w14:textFill>
              </w:rPr>
            </w:pPr>
            <w:r>
              <w:rPr>
                <w:rFonts w:hint="eastAsia" w:ascii="Arial Narrow" w:hAnsi="Arial Narrow"/>
                <w:b/>
                <w:bCs/>
                <w:strike w:val="0"/>
                <w:snapToGrid w:val="0"/>
                <w:color w:val="000000" w:themeColor="text1"/>
                <w:kern w:val="0"/>
                <w:sz w:val="24"/>
                <w:szCs w:val="24"/>
                <w:lang w:val="en-US" w:eastAsia="zh-CN"/>
                <w14:textFill>
                  <w14:solidFill>
                    <w14:schemeClr w14:val="tx1"/>
                  </w14:solidFill>
                </w14:textFill>
              </w:rPr>
              <w:t>/</w:t>
            </w:r>
          </w:p>
        </w:tc>
        <w:tc>
          <w:tcPr>
            <w:tcW w:w="2219" w:type="dxa"/>
            <w:vAlign w:val="center"/>
          </w:tcPr>
          <w:p>
            <w:pPr>
              <w:keepNext/>
              <w:keepLines/>
              <w:widowControl/>
              <w:suppressLineNumbers/>
              <w:suppressAutoHyphens/>
              <w:wordWrap w:val="0"/>
              <w:topLinePunct/>
              <w:snapToGrid w:val="0"/>
              <w:jc w:val="center"/>
              <w:textAlignment w:val="top"/>
              <w:rPr>
                <w:rFonts w:ascii="Arial Narrow" w:hAnsi="Arial Narrow"/>
                <w:strike w:val="0"/>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 w:hRule="atLeast"/>
          <w:jc w:val="center"/>
        </w:trPr>
        <w:tc>
          <w:tcPr>
            <w:tcW w:w="421" w:type="dxa"/>
            <w:vAlign w:val="center"/>
          </w:tcPr>
          <w:p>
            <w:pPr>
              <w:keepNext/>
              <w:keepLines/>
              <w:widowControl/>
              <w:suppressLineNumbers/>
              <w:suppressAutoHyphens/>
              <w:wordWrap w:val="0"/>
              <w:topLinePunct/>
              <w:snapToGrid w:val="0"/>
              <w:jc w:val="center"/>
              <w:textAlignment w:val="top"/>
              <w:rPr>
                <w:rFonts w:hint="default" w:ascii="Arial Narrow" w:hAnsi="Arial Narrow" w:eastAsia="楷体_GB2312"/>
                <w:strike w:val="0"/>
                <w:snapToGrid w:val="0"/>
                <w:kern w:val="0"/>
                <w:sz w:val="24"/>
                <w:szCs w:val="24"/>
                <w:lang w:val="en-US" w:eastAsia="zh-CN"/>
              </w:rPr>
            </w:pPr>
            <w:r>
              <w:rPr>
                <w:rFonts w:hint="eastAsia" w:ascii="Arial Narrow" w:hAnsi="Arial Narrow"/>
                <w:strike w:val="0"/>
                <w:snapToGrid w:val="0"/>
                <w:kern w:val="0"/>
                <w:sz w:val="24"/>
                <w:szCs w:val="24"/>
                <w:lang w:val="en-US" w:eastAsia="zh-CN"/>
              </w:rPr>
              <w:t>10</w:t>
            </w:r>
          </w:p>
        </w:tc>
        <w:tc>
          <w:tcPr>
            <w:tcW w:w="2830" w:type="dxa"/>
            <w:vAlign w:val="center"/>
          </w:tcPr>
          <w:p>
            <w:pPr>
              <w:keepNext/>
              <w:keepLines/>
              <w:widowControl/>
              <w:suppressLineNumbers/>
              <w:suppressAutoHyphens/>
              <w:wordWrap w:val="0"/>
              <w:topLinePunct/>
              <w:adjustRightInd w:val="0"/>
              <w:snapToGrid w:val="0"/>
              <w:textAlignment w:val="top"/>
              <w:rPr>
                <w:rFonts w:ascii="Arial Narrow" w:hAnsi="Arial Narrow"/>
                <w:strike w:val="0"/>
                <w:snapToGrid w:val="0"/>
                <w:kern w:val="0"/>
                <w:sz w:val="24"/>
                <w:szCs w:val="24"/>
                <w:highlight w:val="yellow"/>
              </w:rPr>
            </w:pPr>
            <w:r>
              <w:rPr>
                <w:rFonts w:hint="eastAsia" w:ascii="Arial Narrow" w:hAnsi="Arial Narrow"/>
                <w:strike w:val="0"/>
                <w:snapToGrid w:val="0"/>
                <w:kern w:val="0"/>
                <w:sz w:val="24"/>
                <w:szCs w:val="24"/>
              </w:rPr>
              <w:t>动力电缆、控制电缆设及打点调试</w:t>
            </w:r>
          </w:p>
        </w:tc>
        <w:tc>
          <w:tcPr>
            <w:tcW w:w="458" w:type="dxa"/>
            <w:vAlign w:val="center"/>
          </w:tcPr>
          <w:p>
            <w:pPr>
              <w:keepNext/>
              <w:keepLines/>
              <w:widowControl/>
              <w:suppressLineNumbers/>
              <w:suppressAutoHyphens/>
              <w:wordWrap w:val="0"/>
              <w:topLinePunct/>
              <w:snapToGrid w:val="0"/>
              <w:jc w:val="center"/>
              <w:textAlignment w:val="top"/>
              <w:rPr>
                <w:rFonts w:ascii="Arial Narrow" w:hAnsi="Arial Narrow"/>
                <w:strike w:val="0"/>
                <w:snapToGrid w:val="0"/>
                <w:kern w:val="0"/>
                <w:sz w:val="24"/>
                <w:szCs w:val="24"/>
              </w:rPr>
            </w:pPr>
            <w:r>
              <w:rPr>
                <w:rFonts w:ascii="Arial Narrow" w:hAnsi="Arial Narrow"/>
                <w:strike w:val="0"/>
                <w:snapToGrid w:val="0"/>
                <w:kern w:val="0"/>
                <w:sz w:val="24"/>
                <w:szCs w:val="24"/>
              </w:rPr>
              <w:t>1</w:t>
            </w:r>
          </w:p>
        </w:tc>
        <w:tc>
          <w:tcPr>
            <w:tcW w:w="848" w:type="dxa"/>
            <w:vAlign w:val="center"/>
          </w:tcPr>
          <w:p>
            <w:pPr>
              <w:keepNext/>
              <w:keepLines/>
              <w:widowControl/>
              <w:suppressLineNumbers/>
              <w:suppressAutoHyphens/>
              <w:wordWrap w:val="0"/>
              <w:topLinePunct/>
              <w:snapToGrid w:val="0"/>
              <w:jc w:val="center"/>
              <w:textAlignment w:val="top"/>
              <w:rPr>
                <w:rFonts w:ascii="Arial Narrow Bold" w:hAnsi="Arial Narrow Bold" w:cs="Arial Narrow Bold"/>
                <w:b/>
                <w:bCs/>
                <w:strike w:val="0"/>
                <w:snapToGrid w:val="0"/>
                <w:kern w:val="0"/>
                <w:sz w:val="24"/>
                <w:szCs w:val="24"/>
              </w:rPr>
            </w:pPr>
            <w:r>
              <w:rPr>
                <w:rFonts w:ascii="Arial Narrow Bold" w:hAnsi="Arial Narrow Bold" w:cs="Arial Narrow Bold"/>
                <w:b/>
                <w:bCs/>
                <w:strike w:val="0"/>
                <w:snapToGrid w:val="0"/>
                <w:kern w:val="0"/>
                <w:sz w:val="24"/>
                <w:szCs w:val="24"/>
              </w:rPr>
              <w:t>S</w:t>
            </w:r>
          </w:p>
        </w:tc>
        <w:tc>
          <w:tcPr>
            <w:tcW w:w="850" w:type="dxa"/>
            <w:vAlign w:val="center"/>
          </w:tcPr>
          <w:p>
            <w:pPr>
              <w:keepNext/>
              <w:keepLines/>
              <w:widowControl/>
              <w:suppressLineNumbers/>
              <w:suppressAutoHyphens/>
              <w:wordWrap w:val="0"/>
              <w:topLinePunct/>
              <w:snapToGrid w:val="0"/>
              <w:jc w:val="center"/>
              <w:textAlignment w:val="top"/>
              <w:rPr>
                <w:rFonts w:ascii="Arial Narrow Bold" w:hAnsi="Arial Narrow Bold" w:cs="Arial Narrow Bold"/>
                <w:b/>
                <w:bCs/>
                <w:strike w:val="0"/>
                <w:snapToGrid w:val="0"/>
                <w:kern w:val="0"/>
                <w:sz w:val="24"/>
                <w:szCs w:val="24"/>
              </w:rPr>
            </w:pPr>
            <w:r>
              <w:rPr>
                <w:rFonts w:ascii="Arial Narrow Bold" w:hAnsi="Arial Narrow Bold" w:cs="Arial Narrow Bold"/>
                <w:b/>
                <w:bCs/>
                <w:strike w:val="0"/>
                <w:snapToGrid w:val="0"/>
                <w:kern w:val="0"/>
                <w:sz w:val="24"/>
                <w:szCs w:val="24"/>
              </w:rPr>
              <w:t>S</w:t>
            </w:r>
          </w:p>
        </w:tc>
        <w:tc>
          <w:tcPr>
            <w:tcW w:w="847" w:type="dxa"/>
            <w:vAlign w:val="center"/>
          </w:tcPr>
          <w:p>
            <w:pPr>
              <w:keepNext/>
              <w:keepLines/>
              <w:widowControl/>
              <w:suppressLineNumbers/>
              <w:suppressAutoHyphens/>
              <w:wordWrap w:val="0"/>
              <w:topLinePunct/>
              <w:snapToGrid w:val="0"/>
              <w:jc w:val="center"/>
              <w:textAlignment w:val="top"/>
              <w:rPr>
                <w:rFonts w:hint="eastAsia" w:ascii="Arial Narrow Bold" w:hAnsi="Arial Narrow Bold" w:eastAsia="楷体_GB2312" w:cs="Arial Narrow Bold"/>
                <w:b/>
                <w:bCs/>
                <w:strike w:val="0"/>
                <w:snapToGrid w:val="0"/>
                <w:kern w:val="0"/>
                <w:sz w:val="24"/>
                <w:szCs w:val="24"/>
                <w:lang w:val="en-US" w:eastAsia="zh-CN"/>
              </w:rPr>
            </w:pPr>
            <w:r>
              <w:rPr>
                <w:rFonts w:hint="eastAsia" w:ascii="Arial Narrow" w:hAnsi="Arial Narrow"/>
                <w:b/>
                <w:bCs/>
                <w:snapToGrid w:val="0"/>
                <w:kern w:val="0"/>
                <w:sz w:val="24"/>
                <w:szCs w:val="24"/>
                <w:highlight w:val="none"/>
              </w:rPr>
              <w:t>S</w:t>
            </w:r>
          </w:p>
        </w:tc>
        <w:tc>
          <w:tcPr>
            <w:tcW w:w="283"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b/>
                <w:bCs/>
                <w:strike w:val="0"/>
                <w:snapToGrid w:val="0"/>
                <w:kern w:val="0"/>
                <w:sz w:val="24"/>
                <w:szCs w:val="24"/>
                <w:lang w:val="en-US" w:eastAsia="zh-CN"/>
              </w:rPr>
            </w:pPr>
            <w:r>
              <w:rPr>
                <w:rFonts w:hint="eastAsia" w:ascii="Arial Narrow" w:hAnsi="Arial Narrow"/>
                <w:b/>
                <w:bCs/>
                <w:strike w:val="0"/>
                <w:snapToGrid w:val="0"/>
                <w:kern w:val="0"/>
                <w:sz w:val="24"/>
                <w:szCs w:val="24"/>
                <w:lang w:val="en-US" w:eastAsia="zh-CN"/>
              </w:rPr>
              <w:t>/</w:t>
            </w:r>
          </w:p>
        </w:tc>
        <w:tc>
          <w:tcPr>
            <w:tcW w:w="284" w:type="dxa"/>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kern w:val="0"/>
                <w:sz w:val="24"/>
                <w:szCs w:val="24"/>
              </w:rPr>
            </w:pPr>
            <w:r>
              <w:rPr>
                <w:rFonts w:hint="eastAsia" w:ascii="Arial Narrow" w:hAnsi="Arial Narrow"/>
                <w:b/>
                <w:bCs/>
                <w:strike w:val="0"/>
                <w:snapToGrid w:val="0"/>
                <w:kern w:val="0"/>
                <w:sz w:val="24"/>
                <w:szCs w:val="24"/>
              </w:rPr>
              <w:t>B</w:t>
            </w:r>
          </w:p>
        </w:tc>
        <w:tc>
          <w:tcPr>
            <w:tcW w:w="567" w:type="dxa"/>
            <w:vAlign w:val="center"/>
          </w:tcPr>
          <w:p>
            <w:pPr>
              <w:keepNext/>
              <w:keepLines/>
              <w:widowControl/>
              <w:suppressLineNumbers/>
              <w:suppressAutoHyphens/>
              <w:wordWrap w:val="0"/>
              <w:topLinePunct/>
              <w:snapToGrid w:val="0"/>
              <w:jc w:val="center"/>
              <w:textAlignment w:val="top"/>
              <w:rPr>
                <w:rFonts w:hint="eastAsia" w:ascii="Arial Narrow" w:hAnsi="Arial Narrow" w:eastAsia="楷体_GB2312"/>
                <w:b/>
                <w:bCs/>
                <w:strike w:val="0"/>
                <w:snapToGrid w:val="0"/>
                <w:kern w:val="0"/>
                <w:sz w:val="24"/>
                <w:szCs w:val="24"/>
                <w:lang w:val="en-US" w:eastAsia="zh-CN"/>
              </w:rPr>
            </w:pPr>
            <w:r>
              <w:rPr>
                <w:rFonts w:hint="eastAsia" w:ascii="Arial Narrow" w:hAnsi="Arial Narrow"/>
                <w:b/>
                <w:bCs/>
                <w:strike w:val="0"/>
                <w:snapToGrid w:val="0"/>
                <w:kern w:val="0"/>
                <w:sz w:val="24"/>
                <w:szCs w:val="24"/>
                <w:lang w:val="en-US" w:eastAsia="zh-CN"/>
              </w:rPr>
              <w:t>S</w:t>
            </w:r>
          </w:p>
        </w:tc>
        <w:tc>
          <w:tcPr>
            <w:tcW w:w="468" w:type="dxa"/>
            <w:vAlign w:val="center"/>
          </w:tcPr>
          <w:p>
            <w:pPr>
              <w:keepNext/>
              <w:keepLines/>
              <w:widowControl/>
              <w:suppressLineNumbers/>
              <w:suppressAutoHyphens/>
              <w:wordWrap w:val="0"/>
              <w:topLinePunct/>
              <w:snapToGrid w:val="0"/>
              <w:jc w:val="center"/>
              <w:textAlignment w:val="top"/>
              <w:rPr>
                <w:rFonts w:ascii="Arial Narrow" w:hAnsi="Arial Narrow"/>
                <w:b/>
                <w:bCs/>
                <w:strike w:val="0"/>
                <w:snapToGrid w:val="0"/>
                <w:kern w:val="0"/>
                <w:sz w:val="24"/>
                <w:szCs w:val="24"/>
              </w:rPr>
            </w:pPr>
            <w:r>
              <w:rPr>
                <w:rFonts w:hint="eastAsia" w:ascii="Arial Narrow" w:hAnsi="Arial Narrow"/>
                <w:b/>
                <w:bCs/>
                <w:strike w:val="0"/>
                <w:snapToGrid w:val="0"/>
                <w:kern w:val="0"/>
                <w:sz w:val="24"/>
                <w:szCs w:val="24"/>
              </w:rPr>
              <w:t>S</w:t>
            </w:r>
            <w:r>
              <w:rPr>
                <w:rFonts w:ascii="Arial Narrow" w:hAnsi="Arial Narrow"/>
                <w:b/>
                <w:bCs/>
                <w:strike w:val="0"/>
                <w:snapToGrid w:val="0"/>
                <w:kern w:val="0"/>
                <w:sz w:val="24"/>
                <w:szCs w:val="24"/>
              </w:rPr>
              <w:t>/B</w:t>
            </w:r>
          </w:p>
        </w:tc>
        <w:tc>
          <w:tcPr>
            <w:tcW w:w="2219" w:type="dxa"/>
            <w:vAlign w:val="center"/>
          </w:tcPr>
          <w:p>
            <w:pPr>
              <w:keepNext/>
              <w:keepLines/>
              <w:widowControl/>
              <w:suppressLineNumbers/>
              <w:suppressAutoHyphens/>
              <w:wordWrap w:val="0"/>
              <w:topLinePunct/>
              <w:snapToGrid w:val="0"/>
              <w:jc w:val="center"/>
              <w:textAlignment w:val="top"/>
              <w:rPr>
                <w:rFonts w:ascii="Arial Narrow" w:hAnsi="Arial Narrow"/>
                <w:strike w:val="0"/>
                <w:snapToGrid w:val="0"/>
                <w:kern w:val="0"/>
                <w:sz w:val="24"/>
                <w:szCs w:val="24"/>
              </w:rPr>
            </w:pPr>
          </w:p>
        </w:tc>
      </w:tr>
      <w:bookmarkEnd w:id="1"/>
    </w:tbl>
    <w:p>
      <w:pPr>
        <w:keepNext/>
        <w:keepLines/>
        <w:widowControl/>
        <w:suppressLineNumbers/>
        <w:tabs>
          <w:tab w:val="left" w:pos="360"/>
          <w:tab w:val="left" w:pos="7080"/>
          <w:tab w:val="left" w:pos="7920"/>
        </w:tabs>
        <w:suppressAutoHyphens/>
        <w:wordWrap w:val="0"/>
        <w:topLinePunct/>
        <w:spacing w:line="440" w:lineRule="exact"/>
        <w:textAlignment w:val="top"/>
        <w:rPr>
          <w:rFonts w:ascii="宋体" w:hAnsi="宋体" w:eastAsia="宋体" w:cs="宋体"/>
          <w:snapToGrid w:val="0"/>
          <w:kern w:val="0"/>
          <w:sz w:val="28"/>
          <w:szCs w:val="28"/>
        </w:rPr>
      </w:pPr>
      <w:r>
        <w:rPr>
          <w:rFonts w:hint="eastAsia" w:ascii="Arial Narrow" w:hAnsi="Arial Narrow" w:eastAsia="宋体" w:cs="宋体"/>
          <w:snapToGrid w:val="0"/>
          <w:color w:val="000000"/>
          <w:kern w:val="0"/>
          <w:sz w:val="28"/>
          <w:szCs w:val="28"/>
        </w:rPr>
        <w:t xml:space="preserve">3.3   </w:t>
      </w:r>
      <w:r>
        <w:rPr>
          <w:rFonts w:hint="eastAsia" w:ascii="宋体" w:hAnsi="宋体" w:eastAsia="宋体" w:cs="宋体"/>
          <w:snapToGrid w:val="0"/>
          <w:kern w:val="0"/>
          <w:sz w:val="28"/>
          <w:szCs w:val="28"/>
        </w:rPr>
        <w:t>技术及验收资料交付</w:t>
      </w:r>
    </w:p>
    <w:p>
      <w:pPr>
        <w:keepNext/>
        <w:keepLines/>
        <w:widowControl/>
        <w:suppressLineNumbers/>
        <w:suppressAutoHyphens/>
        <w:wordWrap w:val="0"/>
        <w:topLinePunct/>
        <w:adjustRightInd w:val="0"/>
        <w:snapToGrid w:val="0"/>
        <w:ind w:firstLine="560" w:firstLineChars="200"/>
        <w:textAlignment w:val="top"/>
        <w:rPr>
          <w:rFonts w:hint="eastAsia" w:ascii="宋体" w:hAnsi="宋体" w:eastAsia="宋体" w:cs="宋体"/>
          <w:snapToGrid w:val="0"/>
          <w:color w:val="000000"/>
          <w:kern w:val="0"/>
          <w:sz w:val="28"/>
          <w:szCs w:val="28"/>
        </w:rPr>
      </w:pPr>
      <w:bookmarkStart w:id="2" w:name="_Toc40201769"/>
      <w:r>
        <w:rPr>
          <w:rFonts w:hint="eastAsia" w:ascii="Arial Narrow" w:hAnsi="Arial Narrow" w:eastAsia="宋体" w:cs="宋体"/>
          <w:snapToGrid w:val="0"/>
          <w:color w:val="000000"/>
          <w:kern w:val="0"/>
          <w:sz w:val="28"/>
          <w:szCs w:val="28"/>
        </w:rPr>
        <w:t>3.3.1</w:t>
      </w:r>
      <w:r>
        <w:rPr>
          <w:rFonts w:hint="eastAsia" w:ascii="宋体" w:hAnsi="宋体" w:eastAsia="宋体" w:cs="宋体"/>
          <w:snapToGrid w:val="0"/>
          <w:color w:val="000000"/>
          <w:kern w:val="0"/>
          <w:sz w:val="28"/>
          <w:szCs w:val="28"/>
        </w:rPr>
        <w:tab/>
      </w:r>
      <w:r>
        <w:rPr>
          <w:rFonts w:hint="eastAsia" w:ascii="宋体" w:hAnsi="宋体" w:eastAsia="宋体" w:cs="宋体"/>
          <w:snapToGrid w:val="0"/>
          <w:color w:val="000000"/>
          <w:kern w:val="0"/>
          <w:sz w:val="28"/>
          <w:szCs w:val="28"/>
          <w:lang w:eastAsia="zh-CN"/>
        </w:rPr>
        <w:t>乙方</w:t>
      </w:r>
      <w:r>
        <w:rPr>
          <w:rFonts w:hint="eastAsia" w:ascii="宋体" w:hAnsi="宋体" w:eastAsia="宋体" w:cs="宋体"/>
          <w:snapToGrid w:val="0"/>
          <w:color w:val="000000"/>
          <w:kern w:val="0"/>
          <w:sz w:val="28"/>
          <w:szCs w:val="28"/>
        </w:rPr>
        <w:t>向</w:t>
      </w:r>
      <w:r>
        <w:rPr>
          <w:rFonts w:hint="eastAsia" w:ascii="宋体" w:hAnsi="宋体" w:eastAsia="宋体" w:cs="宋体"/>
          <w:snapToGrid w:val="0"/>
          <w:color w:val="000000"/>
          <w:kern w:val="0"/>
          <w:sz w:val="28"/>
          <w:szCs w:val="28"/>
          <w:lang w:eastAsia="zh-CN"/>
        </w:rPr>
        <w:t>甲方</w:t>
      </w:r>
      <w:r>
        <w:rPr>
          <w:rFonts w:hint="eastAsia" w:ascii="宋体" w:hAnsi="宋体" w:eastAsia="宋体" w:cs="宋体"/>
          <w:snapToGrid w:val="0"/>
          <w:color w:val="000000"/>
          <w:kern w:val="0"/>
          <w:sz w:val="28"/>
          <w:szCs w:val="28"/>
        </w:rPr>
        <w:t>提交的技术资料</w:t>
      </w:r>
      <w:bookmarkEnd w:id="2"/>
    </w:p>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trike/>
          <w:snapToGrid w:val="0"/>
          <w:color w:val="0000CC"/>
          <w:kern w:val="0"/>
          <w:sz w:val="28"/>
          <w:szCs w:val="28"/>
          <w:lang w:eastAsia="zh-CN"/>
        </w:rPr>
      </w:pPr>
      <w:r>
        <w:rPr>
          <w:rFonts w:hint="eastAsia" w:ascii="Arial Narrow" w:hAnsi="Arial Narrow" w:eastAsia="宋体" w:cs="宋体"/>
          <w:snapToGrid w:val="0"/>
          <w:color w:val="000000"/>
          <w:kern w:val="0"/>
          <w:sz w:val="28"/>
          <w:szCs w:val="28"/>
          <w:lang w:eastAsia="zh-CN"/>
        </w:rPr>
        <w:t>乙方</w:t>
      </w:r>
      <w:r>
        <w:rPr>
          <w:rFonts w:hint="eastAsia" w:ascii="Arial Narrow" w:hAnsi="Arial Narrow" w:eastAsia="宋体" w:cs="宋体"/>
          <w:snapToGrid w:val="0"/>
          <w:color w:val="000000"/>
          <w:kern w:val="0"/>
          <w:sz w:val="28"/>
          <w:szCs w:val="28"/>
        </w:rPr>
        <w:t>提交的最终技术资料分为纸质和电子版两种形式，两者内容应保证一致</w:t>
      </w:r>
      <w:r>
        <w:rPr>
          <w:rFonts w:hint="eastAsia" w:ascii="Arial Narrow" w:hAnsi="Arial Narrow" w:eastAsia="宋体" w:cs="宋体"/>
          <w:snapToGrid w:val="0"/>
          <w:color w:val="000000"/>
          <w:kern w:val="0"/>
          <w:sz w:val="28"/>
          <w:szCs w:val="28"/>
          <w:lang w:eastAsia="zh-CN"/>
        </w:rPr>
        <w:t>，</w:t>
      </w:r>
      <w:r>
        <w:rPr>
          <w:rFonts w:hint="eastAsia" w:ascii="Arial Narrow" w:hAnsi="Arial Narrow" w:eastAsia="宋体" w:cs="宋体"/>
          <w:snapToGrid w:val="0"/>
          <w:color w:val="000000"/>
          <w:kern w:val="0"/>
          <w:sz w:val="28"/>
          <w:szCs w:val="28"/>
        </w:rPr>
        <w:t>纸质技术资料需加盖</w:t>
      </w:r>
      <w:r>
        <w:rPr>
          <w:rFonts w:hint="eastAsia" w:ascii="Arial Narrow" w:hAnsi="Arial Narrow" w:eastAsia="宋体" w:cs="宋体"/>
          <w:snapToGrid w:val="0"/>
          <w:color w:val="000000"/>
          <w:kern w:val="0"/>
          <w:sz w:val="28"/>
          <w:szCs w:val="28"/>
          <w:lang w:eastAsia="zh-CN"/>
        </w:rPr>
        <w:t>乙方</w:t>
      </w:r>
      <w:r>
        <w:rPr>
          <w:rFonts w:hint="eastAsia" w:ascii="Arial Narrow" w:hAnsi="Arial Narrow" w:eastAsia="宋体" w:cs="宋体"/>
          <w:snapToGrid w:val="0"/>
          <w:color w:val="000000"/>
          <w:kern w:val="0"/>
          <w:sz w:val="28"/>
          <w:szCs w:val="28"/>
        </w:rPr>
        <w:t>图章，要求资料内容全面，尺寸正确、图面清晰、数字准确，</w:t>
      </w:r>
      <w:r>
        <w:rPr>
          <w:rFonts w:hint="eastAsia" w:ascii="Arial Narrow" w:hAnsi="Arial Narrow" w:eastAsia="宋体" w:cs="宋体"/>
          <w:snapToGrid w:val="0"/>
          <w:color w:val="000000" w:themeColor="text1"/>
          <w:kern w:val="0"/>
          <w:sz w:val="28"/>
          <w:szCs w:val="28"/>
          <w14:textFill>
            <w14:solidFill>
              <w14:schemeClr w14:val="tx1"/>
            </w14:solidFill>
          </w14:textFill>
        </w:rPr>
        <w:t>深度要满足</w:t>
      </w:r>
      <w:r>
        <w:rPr>
          <w:rFonts w:hint="eastAsia" w:ascii="Arial Narrow" w:hAnsi="Arial Narrow" w:eastAsia="宋体" w:cs="宋体"/>
          <w:snapToGrid w:val="0"/>
          <w:color w:val="000000" w:themeColor="text1"/>
          <w:kern w:val="0"/>
          <w:sz w:val="28"/>
          <w:szCs w:val="28"/>
          <w:lang w:eastAsia="zh-CN"/>
          <w14:textFill>
            <w14:solidFill>
              <w14:schemeClr w14:val="tx1"/>
            </w14:solidFill>
          </w14:textFill>
        </w:rPr>
        <w:t>甲方</w:t>
      </w:r>
      <w:r>
        <w:rPr>
          <w:rFonts w:hint="eastAsia" w:ascii="Arial Narrow" w:hAnsi="Arial Narrow" w:eastAsia="宋体" w:cs="宋体"/>
          <w:snapToGrid w:val="0"/>
          <w:color w:val="000000" w:themeColor="text1"/>
          <w:kern w:val="0"/>
          <w:sz w:val="28"/>
          <w:szCs w:val="28"/>
          <w14:textFill>
            <w14:solidFill>
              <w14:schemeClr w14:val="tx1"/>
            </w14:solidFill>
          </w14:textFill>
        </w:rPr>
        <w:t>甲方做土建基础、管路施工的需要</w:t>
      </w:r>
      <w:r>
        <w:rPr>
          <w:rFonts w:hint="eastAsia" w:ascii="Arial Narrow" w:hAnsi="Arial Narrow" w:eastAsia="宋体" w:cs="宋体"/>
          <w:snapToGrid w:val="0"/>
          <w:color w:val="000000" w:themeColor="text1"/>
          <w:kern w:val="0"/>
          <w:sz w:val="28"/>
          <w:szCs w:val="28"/>
          <w:lang w:eastAsia="zh-CN"/>
          <w14:textFill>
            <w14:solidFill>
              <w14:schemeClr w14:val="tx1"/>
            </w14:solidFill>
          </w14:textFill>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2026"/>
        <w:gridCol w:w="3969"/>
        <w:gridCol w:w="690"/>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01" w:type="dxa"/>
            <w:vAlign w:val="center"/>
          </w:tcPr>
          <w:p>
            <w:pPr>
              <w:keepNext/>
              <w:keepLines/>
              <w:widowControl/>
              <w:suppressLineNumbers/>
              <w:suppressAutoHyphens/>
              <w:wordWrap w:val="0"/>
              <w:topLinePunct/>
              <w:adjustRightInd w:val="0"/>
              <w:snapToGrid w:val="0"/>
              <w:jc w:val="left"/>
              <w:textAlignment w:val="top"/>
              <w:rPr>
                <w:rFonts w:ascii="Arial Narrow" w:hAnsi="Arial Narrow"/>
                <w:snapToGrid w:val="0"/>
                <w:kern w:val="0"/>
                <w:sz w:val="21"/>
                <w:szCs w:val="21"/>
              </w:rPr>
            </w:pPr>
            <w:r>
              <w:rPr>
                <w:rFonts w:hint="eastAsia" w:ascii="Arial Narrow" w:hAnsi="Arial Narrow"/>
                <w:snapToGrid w:val="0"/>
                <w:kern w:val="0"/>
                <w:sz w:val="21"/>
                <w:szCs w:val="21"/>
              </w:rPr>
              <w:t>序号</w:t>
            </w:r>
          </w:p>
        </w:tc>
        <w:tc>
          <w:tcPr>
            <w:tcW w:w="2026" w:type="dxa"/>
            <w:vAlign w:val="center"/>
          </w:tcPr>
          <w:p>
            <w:pPr>
              <w:keepNext/>
              <w:keepLines/>
              <w:widowControl/>
              <w:suppressLineNumbers/>
              <w:suppressAutoHyphens/>
              <w:wordWrap w:val="0"/>
              <w:topLinePunct/>
              <w:adjustRightInd w:val="0"/>
              <w:snapToGrid w:val="0"/>
              <w:ind w:left="118" w:hanging="117" w:hangingChars="49"/>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图号</w:t>
            </w:r>
          </w:p>
        </w:tc>
        <w:tc>
          <w:tcPr>
            <w:tcW w:w="3969" w:type="dxa"/>
            <w:vAlign w:val="center"/>
          </w:tcPr>
          <w:p>
            <w:pPr>
              <w:keepNext/>
              <w:keepLines/>
              <w:widowControl/>
              <w:suppressLineNumbers/>
              <w:suppressAutoHyphens/>
              <w:wordWrap w:val="0"/>
              <w:topLinePunct/>
              <w:adjustRightInd w:val="0"/>
              <w:snapToGrid w:val="0"/>
              <w:ind w:left="118" w:hanging="117" w:hangingChars="49"/>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资料名称</w:t>
            </w:r>
          </w:p>
        </w:tc>
        <w:tc>
          <w:tcPr>
            <w:tcW w:w="690" w:type="dxa"/>
            <w:vAlign w:val="center"/>
          </w:tcPr>
          <w:p>
            <w:pPr>
              <w:keepNext/>
              <w:keepLines/>
              <w:widowControl/>
              <w:suppressLineNumbers/>
              <w:suppressAutoHyphens/>
              <w:wordWrap w:val="0"/>
              <w:topLinePunct/>
              <w:adjustRightInd w:val="0"/>
              <w:snapToGrid w:val="0"/>
              <w:jc w:val="left"/>
              <w:textAlignment w:val="top"/>
              <w:rPr>
                <w:rFonts w:ascii="Arial Narrow" w:hAnsi="Arial Narrow"/>
                <w:snapToGrid w:val="0"/>
                <w:kern w:val="0"/>
                <w:sz w:val="21"/>
                <w:szCs w:val="21"/>
              </w:rPr>
            </w:pPr>
            <w:r>
              <w:rPr>
                <w:rFonts w:hint="eastAsia" w:ascii="Arial Narrow" w:hAnsi="Arial Narrow"/>
                <w:snapToGrid w:val="0"/>
                <w:kern w:val="0"/>
                <w:sz w:val="21"/>
                <w:szCs w:val="21"/>
              </w:rPr>
              <w:t>份数</w:t>
            </w:r>
          </w:p>
        </w:tc>
        <w:tc>
          <w:tcPr>
            <w:tcW w:w="2454" w:type="dxa"/>
            <w:vAlign w:val="center"/>
          </w:tcPr>
          <w:p>
            <w:pPr>
              <w:keepNext/>
              <w:keepLines/>
              <w:widowControl/>
              <w:suppressLineNumbers/>
              <w:suppressAutoHyphens/>
              <w:wordWrap w:val="0"/>
              <w:topLinePunct/>
              <w:adjustRightInd w:val="0"/>
              <w:snapToGrid w:val="0"/>
              <w:ind w:left="118" w:hanging="117" w:hangingChars="49"/>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Align w:val="center"/>
          </w:tcPr>
          <w:p>
            <w:pPr>
              <w:keepNext/>
              <w:keepLines/>
              <w:widowControl/>
              <w:suppressLineNumbers/>
              <w:suppressAutoHyphens/>
              <w:wordWrap w:val="0"/>
              <w:topLinePunct/>
              <w:adjustRightInd w:val="0"/>
              <w:snapToGrid w:val="0"/>
              <w:ind w:left="-42" w:leftChars="-49" w:right="-179" w:rightChars="-56" w:hanging="115" w:hangingChars="48"/>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1</w:t>
            </w:r>
          </w:p>
        </w:tc>
        <w:tc>
          <w:tcPr>
            <w:tcW w:w="2026"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 w:val="24"/>
              </w:rPr>
            </w:pPr>
            <w:r>
              <w:rPr>
                <w:rFonts w:hint="eastAsia" w:ascii="Arial Narrow" w:hAnsi="Arial Narrow" w:eastAsia="楷体_GB2312"/>
                <w:snapToGrid w:val="0"/>
                <w:kern w:val="0"/>
                <w:sz w:val="24"/>
              </w:rPr>
              <w:t>液压资料</w:t>
            </w:r>
          </w:p>
        </w:tc>
        <w:tc>
          <w:tcPr>
            <w:tcW w:w="3969"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 w:val="24"/>
              </w:rPr>
            </w:pPr>
            <w:r>
              <w:rPr>
                <w:rFonts w:hint="eastAsia" w:ascii="Arial Narrow" w:hAnsi="Arial Narrow" w:eastAsia="楷体_GB2312"/>
                <w:snapToGrid w:val="0"/>
                <w:kern w:val="0"/>
                <w:sz w:val="24"/>
              </w:rPr>
              <w:t>液压系统图、元件表</w:t>
            </w:r>
          </w:p>
        </w:tc>
        <w:tc>
          <w:tcPr>
            <w:tcW w:w="690"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ascii="Arial Narrow" w:hAnsi="Arial Narrow"/>
                <w:snapToGrid w:val="0"/>
                <w:kern w:val="0"/>
                <w:sz w:val="24"/>
                <w:szCs w:val="24"/>
              </w:rPr>
              <w:t>2</w:t>
            </w:r>
            <w:r>
              <w:rPr>
                <w:rFonts w:hint="eastAsia" w:ascii="Arial Narrow" w:hAnsi="Arial Narrow"/>
                <w:snapToGrid w:val="0"/>
                <w:kern w:val="0"/>
                <w:sz w:val="24"/>
                <w:szCs w:val="24"/>
              </w:rPr>
              <w:t>份</w:t>
            </w:r>
          </w:p>
        </w:tc>
        <w:tc>
          <w:tcPr>
            <w:tcW w:w="2454" w:type="dxa"/>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合同签订后10日内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2</w:t>
            </w:r>
          </w:p>
        </w:tc>
        <w:tc>
          <w:tcPr>
            <w:tcW w:w="2026" w:type="dxa"/>
            <w:vAlign w:val="center"/>
          </w:tcPr>
          <w:p>
            <w:pPr>
              <w:keepNext/>
              <w:keepLines/>
              <w:widowControl/>
              <w:suppressLineNumbers/>
              <w:suppressAutoHyphens/>
              <w:wordWrap w:val="0"/>
              <w:topLinePunct/>
              <w:adjustRightInd w:val="0"/>
              <w:snapToGrid w:val="0"/>
              <w:textAlignment w:val="top"/>
              <w:rPr>
                <w:rFonts w:ascii="Arial Narrow" w:hAnsi="Arial Narrow"/>
                <w:snapToGrid w:val="0"/>
                <w:kern w:val="0"/>
                <w:sz w:val="24"/>
                <w:szCs w:val="24"/>
              </w:rPr>
            </w:pPr>
            <w:r>
              <w:rPr>
                <w:rFonts w:hint="eastAsia" w:ascii="Arial Narrow" w:hAnsi="Arial Narrow"/>
                <w:snapToGrid w:val="0"/>
                <w:kern w:val="0"/>
                <w:sz w:val="24"/>
                <w:szCs w:val="24"/>
              </w:rPr>
              <w:t>分界点接口资料</w:t>
            </w:r>
          </w:p>
        </w:tc>
        <w:tc>
          <w:tcPr>
            <w:tcW w:w="3969" w:type="dxa"/>
            <w:vAlign w:val="center"/>
          </w:tcPr>
          <w:p>
            <w:pPr>
              <w:keepNext/>
              <w:keepLines/>
              <w:widowControl/>
              <w:suppressLineNumbers/>
              <w:suppressAutoHyphens/>
              <w:wordWrap w:val="0"/>
              <w:topLinePunct/>
              <w:adjustRightInd w:val="0"/>
              <w:snapToGrid w:val="0"/>
              <w:textAlignment w:val="top"/>
              <w:rPr>
                <w:rFonts w:ascii="Arial Narrow" w:hAnsi="Arial Narrow"/>
                <w:snapToGrid w:val="0"/>
                <w:kern w:val="0"/>
                <w:sz w:val="24"/>
                <w:szCs w:val="24"/>
              </w:rPr>
            </w:pPr>
            <w:r>
              <w:rPr>
                <w:rFonts w:hint="eastAsia" w:ascii="Arial Narrow" w:hAnsi="Arial Narrow"/>
                <w:snapToGrid w:val="0"/>
                <w:kern w:val="0"/>
                <w:sz w:val="24"/>
                <w:szCs w:val="24"/>
              </w:rPr>
              <w:t>各油水接点三维坐标接口尺寸</w:t>
            </w:r>
          </w:p>
        </w:tc>
        <w:tc>
          <w:tcPr>
            <w:tcW w:w="690"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ascii="Arial Narrow" w:hAnsi="Arial Narrow"/>
                <w:snapToGrid w:val="0"/>
                <w:kern w:val="0"/>
                <w:sz w:val="24"/>
                <w:szCs w:val="24"/>
              </w:rPr>
              <w:t>2</w:t>
            </w:r>
            <w:r>
              <w:rPr>
                <w:rFonts w:hint="eastAsia" w:ascii="Arial Narrow" w:hAnsi="Arial Narrow"/>
                <w:snapToGrid w:val="0"/>
                <w:kern w:val="0"/>
                <w:sz w:val="24"/>
                <w:szCs w:val="24"/>
              </w:rPr>
              <w:t>份</w:t>
            </w:r>
          </w:p>
        </w:tc>
        <w:tc>
          <w:tcPr>
            <w:tcW w:w="2454" w:type="dxa"/>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合同签订后10日内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3</w:t>
            </w:r>
          </w:p>
        </w:tc>
        <w:tc>
          <w:tcPr>
            <w:tcW w:w="2026" w:type="dxa"/>
            <w:vAlign w:val="center"/>
          </w:tcPr>
          <w:p>
            <w:pPr>
              <w:keepNext/>
              <w:keepLines/>
              <w:widowControl/>
              <w:suppressLineNumbers/>
              <w:suppressAutoHyphens/>
              <w:wordWrap w:val="0"/>
              <w:topLinePunct/>
              <w:adjustRightInd w:val="0"/>
              <w:snapToGrid w:val="0"/>
              <w:textAlignment w:val="top"/>
              <w:rPr>
                <w:rFonts w:ascii="Arial Narrow" w:hAnsi="Arial Narrow"/>
                <w:snapToGrid w:val="0"/>
                <w:kern w:val="0"/>
                <w:sz w:val="24"/>
                <w:szCs w:val="24"/>
              </w:rPr>
            </w:pPr>
            <w:r>
              <w:rPr>
                <w:rFonts w:hint="eastAsia" w:ascii="Arial Narrow" w:hAnsi="Arial Narrow"/>
                <w:snapToGrid w:val="0"/>
                <w:kern w:val="0"/>
                <w:sz w:val="24"/>
                <w:szCs w:val="24"/>
              </w:rPr>
              <w:t>电气资料</w:t>
            </w:r>
          </w:p>
        </w:tc>
        <w:tc>
          <w:tcPr>
            <w:tcW w:w="3969" w:type="dxa"/>
            <w:vAlign w:val="center"/>
          </w:tcPr>
          <w:p>
            <w:pPr>
              <w:keepNext/>
              <w:keepLines/>
              <w:widowControl/>
              <w:suppressLineNumbers/>
              <w:suppressAutoHyphens/>
              <w:wordWrap w:val="0"/>
              <w:topLinePunct/>
              <w:adjustRightInd w:val="0"/>
              <w:snapToGrid w:val="0"/>
              <w:textAlignment w:val="top"/>
              <w:rPr>
                <w:rFonts w:ascii="Arial Narrow" w:hAnsi="Arial Narrow"/>
                <w:snapToGrid w:val="0"/>
                <w:kern w:val="0"/>
                <w:sz w:val="24"/>
                <w:szCs w:val="24"/>
              </w:rPr>
            </w:pPr>
            <w:r>
              <w:rPr>
                <w:rFonts w:hint="eastAsia" w:ascii="Arial Narrow" w:hAnsi="Arial Narrow"/>
                <w:snapToGrid w:val="0"/>
                <w:kern w:val="0"/>
                <w:sz w:val="24"/>
                <w:szCs w:val="24"/>
              </w:rPr>
              <w:t>液压站电气接点三维坐标图；站内电气操作箱布置图、原理图，编号表</w:t>
            </w:r>
          </w:p>
        </w:tc>
        <w:tc>
          <w:tcPr>
            <w:tcW w:w="690"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ascii="Arial Narrow" w:hAnsi="Arial Narrow"/>
                <w:snapToGrid w:val="0"/>
                <w:kern w:val="0"/>
                <w:sz w:val="24"/>
                <w:szCs w:val="24"/>
              </w:rPr>
              <w:t>2</w:t>
            </w:r>
            <w:r>
              <w:rPr>
                <w:rFonts w:hint="eastAsia" w:ascii="Arial Narrow" w:hAnsi="Arial Narrow"/>
                <w:snapToGrid w:val="0"/>
                <w:kern w:val="0"/>
                <w:sz w:val="24"/>
                <w:szCs w:val="24"/>
              </w:rPr>
              <w:t>份</w:t>
            </w:r>
          </w:p>
        </w:tc>
        <w:tc>
          <w:tcPr>
            <w:tcW w:w="2454" w:type="dxa"/>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合同签订后30日内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4</w:t>
            </w:r>
          </w:p>
        </w:tc>
        <w:tc>
          <w:tcPr>
            <w:tcW w:w="2026" w:type="dxa"/>
            <w:vAlign w:val="center"/>
          </w:tcPr>
          <w:p>
            <w:pPr>
              <w:keepNext/>
              <w:keepLines/>
              <w:widowControl/>
              <w:suppressLineNumbers/>
              <w:suppressAutoHyphens/>
              <w:wordWrap w:val="0"/>
              <w:topLinePunct/>
              <w:adjustRightInd w:val="0"/>
              <w:snapToGrid w:val="0"/>
              <w:textAlignment w:val="top"/>
              <w:rPr>
                <w:rFonts w:ascii="Arial Narrow" w:hAnsi="Arial Narrow"/>
                <w:snapToGrid w:val="0"/>
                <w:kern w:val="0"/>
                <w:sz w:val="24"/>
                <w:szCs w:val="24"/>
              </w:rPr>
            </w:pPr>
            <w:r>
              <w:rPr>
                <w:rFonts w:hint="eastAsia" w:ascii="Arial Narrow" w:hAnsi="Arial Narrow"/>
                <w:snapToGrid w:val="0"/>
                <w:kern w:val="0"/>
                <w:sz w:val="24"/>
                <w:szCs w:val="24"/>
              </w:rPr>
              <w:t>说明书</w:t>
            </w:r>
          </w:p>
        </w:tc>
        <w:tc>
          <w:tcPr>
            <w:tcW w:w="3969" w:type="dxa"/>
            <w:vAlign w:val="center"/>
          </w:tcPr>
          <w:p>
            <w:pPr>
              <w:keepNext/>
              <w:keepLines/>
              <w:widowControl/>
              <w:suppressLineNumbers/>
              <w:suppressAutoHyphens/>
              <w:wordWrap w:val="0"/>
              <w:topLinePunct/>
              <w:adjustRightInd w:val="0"/>
              <w:snapToGrid w:val="0"/>
              <w:textAlignment w:val="top"/>
              <w:rPr>
                <w:rFonts w:ascii="Arial Narrow" w:hAnsi="Arial Narrow"/>
                <w:snapToGrid w:val="0"/>
                <w:kern w:val="0"/>
                <w:sz w:val="24"/>
                <w:szCs w:val="24"/>
              </w:rPr>
            </w:pPr>
            <w:r>
              <w:rPr>
                <w:rFonts w:hint="eastAsia" w:ascii="Arial Narrow" w:hAnsi="Arial Narrow"/>
                <w:snapToGrid w:val="0"/>
                <w:kern w:val="0"/>
                <w:sz w:val="24"/>
                <w:szCs w:val="24"/>
              </w:rPr>
              <w:t>液压系统的使用、调试、维护说明书</w:t>
            </w:r>
          </w:p>
        </w:tc>
        <w:tc>
          <w:tcPr>
            <w:tcW w:w="690"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ascii="Arial Narrow" w:hAnsi="Arial Narrow"/>
                <w:snapToGrid w:val="0"/>
                <w:kern w:val="0"/>
                <w:sz w:val="24"/>
                <w:szCs w:val="24"/>
              </w:rPr>
              <w:t>2</w:t>
            </w:r>
            <w:r>
              <w:rPr>
                <w:rFonts w:hint="eastAsia" w:ascii="Arial Narrow" w:hAnsi="Arial Narrow"/>
                <w:snapToGrid w:val="0"/>
                <w:kern w:val="0"/>
                <w:sz w:val="24"/>
                <w:szCs w:val="24"/>
              </w:rPr>
              <w:t>份</w:t>
            </w:r>
          </w:p>
        </w:tc>
        <w:tc>
          <w:tcPr>
            <w:tcW w:w="2454" w:type="dxa"/>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合同签订后</w:t>
            </w:r>
            <w:r>
              <w:rPr>
                <w:rFonts w:ascii="Arial Narrow" w:hAnsi="Arial Narrow"/>
                <w:snapToGrid w:val="0"/>
                <w:kern w:val="0"/>
                <w:sz w:val="24"/>
                <w:szCs w:val="24"/>
              </w:rPr>
              <w:t>9</w:t>
            </w:r>
            <w:r>
              <w:rPr>
                <w:rFonts w:hint="eastAsia" w:ascii="Arial Narrow" w:hAnsi="Arial Narrow"/>
                <w:snapToGrid w:val="0"/>
                <w:kern w:val="0"/>
                <w:sz w:val="24"/>
                <w:szCs w:val="24"/>
              </w:rPr>
              <w:t>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5</w:t>
            </w:r>
          </w:p>
        </w:tc>
        <w:tc>
          <w:tcPr>
            <w:tcW w:w="2026"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维护手册</w:t>
            </w:r>
          </w:p>
        </w:tc>
        <w:tc>
          <w:tcPr>
            <w:tcW w:w="3969"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 xml:space="preserve">液压元件说明书及维护手册 </w:t>
            </w:r>
          </w:p>
        </w:tc>
        <w:tc>
          <w:tcPr>
            <w:tcW w:w="690"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ascii="Arial Narrow" w:hAnsi="Arial Narrow"/>
                <w:snapToGrid w:val="0"/>
                <w:kern w:val="0"/>
                <w:sz w:val="24"/>
                <w:szCs w:val="24"/>
              </w:rPr>
              <w:t>2</w:t>
            </w:r>
            <w:r>
              <w:rPr>
                <w:rFonts w:hint="eastAsia" w:ascii="Arial Narrow" w:hAnsi="Arial Narrow"/>
                <w:snapToGrid w:val="0"/>
                <w:kern w:val="0"/>
                <w:sz w:val="24"/>
                <w:szCs w:val="24"/>
              </w:rPr>
              <w:t>份</w:t>
            </w:r>
          </w:p>
        </w:tc>
        <w:tc>
          <w:tcPr>
            <w:tcW w:w="2454" w:type="dxa"/>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合同签订后</w:t>
            </w:r>
            <w:r>
              <w:rPr>
                <w:rFonts w:ascii="Arial Narrow" w:hAnsi="Arial Narrow"/>
                <w:snapToGrid w:val="0"/>
                <w:kern w:val="0"/>
                <w:sz w:val="24"/>
                <w:szCs w:val="24"/>
              </w:rPr>
              <w:t>90</w:t>
            </w:r>
            <w:r>
              <w:rPr>
                <w:rFonts w:hint="eastAsia" w:ascii="Arial Narrow" w:hAnsi="Arial Narrow"/>
                <w:snapToGrid w:val="0"/>
                <w:kern w:val="0"/>
                <w:sz w:val="24"/>
                <w:szCs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6</w:t>
            </w:r>
          </w:p>
        </w:tc>
        <w:tc>
          <w:tcPr>
            <w:tcW w:w="2026"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点检手册</w:t>
            </w:r>
          </w:p>
        </w:tc>
        <w:tc>
          <w:tcPr>
            <w:tcW w:w="3969"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 xml:space="preserve">液压系统点检维护手册 </w:t>
            </w:r>
          </w:p>
        </w:tc>
        <w:tc>
          <w:tcPr>
            <w:tcW w:w="690"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ascii="Arial Narrow" w:hAnsi="Arial Narrow"/>
                <w:snapToGrid w:val="0"/>
                <w:kern w:val="0"/>
                <w:sz w:val="24"/>
                <w:szCs w:val="24"/>
              </w:rPr>
              <w:t>2</w:t>
            </w:r>
            <w:r>
              <w:rPr>
                <w:rFonts w:hint="eastAsia" w:ascii="Arial Narrow" w:hAnsi="Arial Narrow"/>
                <w:snapToGrid w:val="0"/>
                <w:kern w:val="0"/>
                <w:sz w:val="24"/>
                <w:szCs w:val="24"/>
              </w:rPr>
              <w:t>份</w:t>
            </w:r>
          </w:p>
        </w:tc>
        <w:tc>
          <w:tcPr>
            <w:tcW w:w="2454" w:type="dxa"/>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合同签订后90日内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7</w:t>
            </w:r>
          </w:p>
        </w:tc>
        <w:tc>
          <w:tcPr>
            <w:tcW w:w="2026"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图纸确认</w:t>
            </w:r>
          </w:p>
        </w:tc>
        <w:tc>
          <w:tcPr>
            <w:tcW w:w="3969"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液压系统图、部件图、总布置图</w:t>
            </w:r>
          </w:p>
        </w:tc>
        <w:tc>
          <w:tcPr>
            <w:tcW w:w="690" w:type="dxa"/>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ascii="Arial Narrow" w:hAnsi="Arial Narrow"/>
                <w:snapToGrid w:val="0"/>
                <w:kern w:val="0"/>
                <w:sz w:val="24"/>
                <w:szCs w:val="24"/>
              </w:rPr>
              <w:t>2</w:t>
            </w:r>
            <w:r>
              <w:rPr>
                <w:rFonts w:hint="eastAsia" w:ascii="Arial Narrow" w:hAnsi="Arial Narrow"/>
                <w:snapToGrid w:val="0"/>
                <w:kern w:val="0"/>
                <w:sz w:val="24"/>
                <w:szCs w:val="24"/>
              </w:rPr>
              <w:t>份</w:t>
            </w:r>
          </w:p>
        </w:tc>
        <w:tc>
          <w:tcPr>
            <w:tcW w:w="2454" w:type="dxa"/>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合同签订后45日内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Merge w:val="restart"/>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ascii="Arial Narrow" w:hAnsi="Arial Narrow"/>
                <w:snapToGrid w:val="0"/>
                <w:kern w:val="0"/>
                <w:sz w:val="24"/>
                <w:szCs w:val="24"/>
              </w:rPr>
              <w:t>8</w:t>
            </w:r>
          </w:p>
        </w:tc>
        <w:tc>
          <w:tcPr>
            <w:tcW w:w="2026" w:type="dxa"/>
            <w:vMerge w:val="restart"/>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随箱资料</w:t>
            </w:r>
          </w:p>
        </w:tc>
        <w:tc>
          <w:tcPr>
            <w:tcW w:w="3969"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a. 装箱单</w:t>
            </w:r>
          </w:p>
        </w:tc>
        <w:tc>
          <w:tcPr>
            <w:tcW w:w="690" w:type="dxa"/>
            <w:vMerge w:val="restart"/>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ascii="Arial Narrow" w:hAnsi="Arial Narrow"/>
                <w:snapToGrid w:val="0"/>
                <w:kern w:val="0"/>
                <w:sz w:val="24"/>
                <w:szCs w:val="24"/>
              </w:rPr>
              <w:t>2</w:t>
            </w:r>
            <w:r>
              <w:rPr>
                <w:rFonts w:hint="eastAsia" w:ascii="Arial Narrow" w:hAnsi="Arial Narrow"/>
                <w:snapToGrid w:val="0"/>
                <w:kern w:val="0"/>
                <w:sz w:val="24"/>
                <w:szCs w:val="24"/>
              </w:rPr>
              <w:t>份</w:t>
            </w:r>
          </w:p>
        </w:tc>
        <w:tc>
          <w:tcPr>
            <w:tcW w:w="2454" w:type="dxa"/>
            <w:vMerge w:val="restart"/>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r>
              <w:rPr>
                <w:rFonts w:hint="eastAsia" w:ascii="Arial Narrow" w:hAnsi="Arial Narrow"/>
                <w:snapToGrid w:val="0"/>
                <w:kern w:val="0"/>
                <w:sz w:val="24"/>
                <w:szCs w:val="24"/>
              </w:rPr>
              <w:t>随箱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026" w:type="dxa"/>
            <w:vMerge w:val="continue"/>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p>
        </w:tc>
        <w:tc>
          <w:tcPr>
            <w:tcW w:w="3969"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b. 产品合格证</w:t>
            </w:r>
          </w:p>
        </w:tc>
        <w:tc>
          <w:tcPr>
            <w:tcW w:w="690"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454" w:type="dxa"/>
            <w:vMerge w:val="continue"/>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026" w:type="dxa"/>
            <w:vMerge w:val="continue"/>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p>
        </w:tc>
        <w:tc>
          <w:tcPr>
            <w:tcW w:w="3969"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c. 产品检验记录</w:t>
            </w:r>
          </w:p>
        </w:tc>
        <w:tc>
          <w:tcPr>
            <w:tcW w:w="690"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454" w:type="dxa"/>
            <w:vMerge w:val="continue"/>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026" w:type="dxa"/>
            <w:vMerge w:val="continue"/>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p>
        </w:tc>
        <w:tc>
          <w:tcPr>
            <w:tcW w:w="3969"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d. 产品使用说明书</w:t>
            </w:r>
          </w:p>
        </w:tc>
        <w:tc>
          <w:tcPr>
            <w:tcW w:w="690"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454" w:type="dxa"/>
            <w:vMerge w:val="continue"/>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026" w:type="dxa"/>
            <w:vMerge w:val="continue"/>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p>
        </w:tc>
        <w:tc>
          <w:tcPr>
            <w:tcW w:w="3969"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e. 设备的随供件清单</w:t>
            </w:r>
          </w:p>
        </w:tc>
        <w:tc>
          <w:tcPr>
            <w:tcW w:w="690"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454" w:type="dxa"/>
            <w:vMerge w:val="continue"/>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01"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026" w:type="dxa"/>
            <w:vMerge w:val="continue"/>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p>
        </w:tc>
        <w:tc>
          <w:tcPr>
            <w:tcW w:w="3969" w:type="dxa"/>
            <w:vAlign w:val="center"/>
          </w:tcPr>
          <w:p>
            <w:pPr>
              <w:pStyle w:val="4"/>
              <w:keepNext/>
              <w:keepLines/>
              <w:widowControl/>
              <w:suppressLineNumbers/>
              <w:suppressAutoHyphens/>
              <w:wordWrap w:val="0"/>
              <w:topLinePunct/>
              <w:adjustRightInd w:val="0"/>
              <w:snapToGrid w:val="0"/>
              <w:spacing w:after="0"/>
              <w:jc w:val="left"/>
              <w:textAlignment w:val="top"/>
              <w:rPr>
                <w:rFonts w:ascii="Arial Narrow" w:hAnsi="Arial Narrow" w:eastAsia="楷体_GB2312"/>
                <w:snapToGrid w:val="0"/>
                <w:kern w:val="0"/>
                <w:szCs w:val="21"/>
              </w:rPr>
            </w:pPr>
            <w:r>
              <w:rPr>
                <w:rFonts w:hint="eastAsia" w:ascii="Arial Narrow" w:hAnsi="Arial Narrow" w:eastAsia="楷体_GB2312"/>
                <w:snapToGrid w:val="0"/>
                <w:kern w:val="0"/>
                <w:szCs w:val="21"/>
              </w:rPr>
              <w:t>f. 易损件图纸</w:t>
            </w:r>
          </w:p>
        </w:tc>
        <w:tc>
          <w:tcPr>
            <w:tcW w:w="690" w:type="dxa"/>
            <w:vMerge w:val="continue"/>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c>
          <w:tcPr>
            <w:tcW w:w="2454" w:type="dxa"/>
            <w:vMerge w:val="continue"/>
            <w:shd w:val="clear" w:color="auto" w:fill="auto"/>
            <w:vAlign w:val="center"/>
          </w:tcPr>
          <w:p>
            <w:pPr>
              <w:keepNext/>
              <w:keepLines/>
              <w:widowControl/>
              <w:suppressLineNumbers/>
              <w:suppressAutoHyphens/>
              <w:wordWrap w:val="0"/>
              <w:topLinePunct/>
              <w:adjustRightInd w:val="0"/>
              <w:snapToGrid w:val="0"/>
              <w:jc w:val="center"/>
              <w:textAlignment w:val="top"/>
              <w:rPr>
                <w:rFonts w:ascii="Arial Narrow" w:hAnsi="Arial Narrow"/>
                <w:snapToGrid w:val="0"/>
                <w:kern w:val="0"/>
                <w:sz w:val="24"/>
                <w:szCs w:val="24"/>
              </w:rPr>
            </w:pPr>
          </w:p>
        </w:tc>
      </w:tr>
    </w:tbl>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napToGrid w:val="0"/>
          <w:color w:val="000000"/>
          <w:kern w:val="0"/>
          <w:sz w:val="28"/>
          <w:szCs w:val="28"/>
        </w:rPr>
      </w:pPr>
      <w:bookmarkStart w:id="3" w:name="_Toc288855340"/>
      <w:bookmarkStart w:id="4" w:name="_Toc40201774"/>
      <w:bookmarkStart w:id="5" w:name="_Toc290845670"/>
      <w:bookmarkStart w:id="6" w:name="_Toc290996512"/>
      <w:bookmarkStart w:id="7" w:name="_Toc288855439"/>
      <w:bookmarkStart w:id="8" w:name="_Toc288855142"/>
    </w:p>
    <w:p>
      <w:pPr>
        <w:keepNext/>
        <w:keepLines/>
        <w:widowControl/>
        <w:suppressLineNumbers/>
        <w:suppressAutoHyphens/>
        <w:wordWrap w:val="0"/>
        <w:topLinePunct/>
        <w:adjustRightInd w:val="0"/>
        <w:snapToGrid w:val="0"/>
        <w:ind w:firstLine="560" w:firstLineChars="200"/>
        <w:textAlignment w:val="top"/>
        <w:rPr>
          <w:rFonts w:ascii="宋体" w:hAnsi="宋体"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3.3.2  标准和规范</w:t>
      </w:r>
      <w:bookmarkEnd w:id="3"/>
      <w:bookmarkEnd w:id="4"/>
      <w:bookmarkEnd w:id="5"/>
      <w:bookmarkEnd w:id="6"/>
      <w:bookmarkEnd w:id="7"/>
      <w:bookmarkEnd w:id="8"/>
    </w:p>
    <w:p>
      <w:pPr>
        <w:keepNext/>
        <w:keepLines/>
        <w:widowControl/>
        <w:suppressLineNumbers/>
        <w:suppressAutoHyphens/>
        <w:wordWrap w:val="0"/>
        <w:topLinePunct/>
        <w:adjustRightInd w:val="0"/>
        <w:snapToGrid w:val="0"/>
        <w:ind w:firstLine="560" w:firstLineChars="200"/>
        <w:textAlignment w:val="top"/>
        <w:rPr>
          <w:rFonts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包括但不限于以下：</w:t>
      </w:r>
    </w:p>
    <w:p>
      <w:pPr>
        <w:keepNext/>
        <w:keepLines/>
        <w:widowControl/>
        <w:suppressLineNumbers/>
        <w:suppressAutoHyphens/>
        <w:wordWrap w:val="0"/>
        <w:topLinePunct/>
        <w:adjustRightInd w:val="0"/>
        <w:snapToGrid w:val="0"/>
        <w:ind w:firstLine="560" w:firstLineChars="200"/>
        <w:textAlignment w:val="top"/>
        <w:rPr>
          <w:rFonts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液压系统通用技术条件            GB/T 3766－2001 eqv,ISO 4413:1998</w:t>
      </w:r>
    </w:p>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液压系统总成清洁度检验          GB/Z 20423－2006/ ISO/TS 16431：2002</w:t>
      </w:r>
    </w:p>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 xml:space="preserve">液压元件  通用技术条件          GB/T 7935 </w:t>
      </w:r>
    </w:p>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冶金机械设备安装工程施工及验收规范液压、气动和润滑系统   YBJ207-85</w:t>
      </w:r>
    </w:p>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焊接件通用技术要求</w:t>
      </w:r>
      <w:r>
        <w:rPr>
          <w:rFonts w:hint="eastAsia" w:ascii="Arial Narrow" w:hAnsi="Arial Narrow" w:eastAsia="宋体" w:cs="宋体"/>
          <w:snapToGrid w:val="0"/>
          <w:color w:val="000000"/>
          <w:kern w:val="0"/>
          <w:sz w:val="28"/>
          <w:szCs w:val="28"/>
        </w:rPr>
        <w:tab/>
      </w:r>
      <w:r>
        <w:rPr>
          <w:rFonts w:hint="eastAsia" w:ascii="Arial Narrow" w:hAnsi="Arial Narrow" w:eastAsia="宋体" w:cs="宋体"/>
          <w:snapToGrid w:val="0"/>
          <w:color w:val="000000"/>
          <w:kern w:val="0"/>
          <w:sz w:val="28"/>
          <w:szCs w:val="28"/>
        </w:rPr>
        <w:t xml:space="preserve">            JB/T5000.3</w:t>
      </w:r>
    </w:p>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锻件通用技术要求</w:t>
      </w:r>
      <w:r>
        <w:rPr>
          <w:rFonts w:hint="eastAsia" w:ascii="Arial Narrow" w:hAnsi="Arial Narrow" w:eastAsia="宋体" w:cs="宋体"/>
          <w:snapToGrid w:val="0"/>
          <w:color w:val="000000"/>
          <w:kern w:val="0"/>
          <w:sz w:val="28"/>
          <w:szCs w:val="28"/>
        </w:rPr>
        <w:tab/>
      </w:r>
      <w:r>
        <w:rPr>
          <w:rFonts w:hint="eastAsia" w:ascii="Arial Narrow" w:hAnsi="Arial Narrow" w:eastAsia="宋体" w:cs="宋体"/>
          <w:snapToGrid w:val="0"/>
          <w:color w:val="000000"/>
          <w:kern w:val="0"/>
          <w:sz w:val="28"/>
          <w:szCs w:val="28"/>
        </w:rPr>
        <w:t xml:space="preserve">               JB/T5000.8 </w:t>
      </w:r>
    </w:p>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切削加工件通用技术要求</w:t>
      </w:r>
      <w:r>
        <w:rPr>
          <w:rFonts w:hint="eastAsia" w:ascii="Arial Narrow" w:hAnsi="Arial Narrow" w:eastAsia="宋体" w:cs="宋体"/>
          <w:snapToGrid w:val="0"/>
          <w:color w:val="000000"/>
          <w:kern w:val="0"/>
          <w:sz w:val="28"/>
          <w:szCs w:val="28"/>
        </w:rPr>
        <w:tab/>
      </w:r>
      <w:r>
        <w:rPr>
          <w:rFonts w:hint="eastAsia" w:ascii="Arial Narrow" w:hAnsi="Arial Narrow" w:eastAsia="宋体" w:cs="宋体"/>
          <w:snapToGrid w:val="0"/>
          <w:color w:val="000000"/>
          <w:kern w:val="0"/>
          <w:sz w:val="28"/>
          <w:szCs w:val="28"/>
        </w:rPr>
        <w:t xml:space="preserve">         JB/T5000.9</w:t>
      </w:r>
    </w:p>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装配通用技术要求</w:t>
      </w:r>
      <w:r>
        <w:rPr>
          <w:rFonts w:hint="eastAsia" w:ascii="Arial Narrow" w:hAnsi="Arial Narrow" w:eastAsia="宋体" w:cs="宋体"/>
          <w:snapToGrid w:val="0"/>
          <w:color w:val="000000"/>
          <w:kern w:val="0"/>
          <w:sz w:val="28"/>
          <w:szCs w:val="28"/>
        </w:rPr>
        <w:tab/>
      </w:r>
      <w:r>
        <w:rPr>
          <w:rFonts w:hint="eastAsia" w:ascii="Arial Narrow" w:hAnsi="Arial Narrow" w:eastAsia="宋体" w:cs="宋体"/>
          <w:snapToGrid w:val="0"/>
          <w:color w:val="000000"/>
          <w:kern w:val="0"/>
          <w:sz w:val="28"/>
          <w:szCs w:val="28"/>
        </w:rPr>
        <w:t xml:space="preserve">               JB/T5000.10</w:t>
      </w:r>
    </w:p>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涂装通用技术要求</w:t>
      </w:r>
      <w:r>
        <w:rPr>
          <w:rFonts w:hint="eastAsia" w:ascii="Arial Narrow" w:hAnsi="Arial Narrow" w:eastAsia="宋体" w:cs="宋体"/>
          <w:snapToGrid w:val="0"/>
          <w:color w:val="000000"/>
          <w:kern w:val="0"/>
          <w:sz w:val="28"/>
          <w:szCs w:val="28"/>
        </w:rPr>
        <w:tab/>
      </w:r>
      <w:r>
        <w:rPr>
          <w:rFonts w:hint="eastAsia" w:ascii="Arial Narrow" w:hAnsi="Arial Narrow" w:eastAsia="宋体" w:cs="宋体"/>
          <w:snapToGrid w:val="0"/>
          <w:color w:val="000000"/>
          <w:kern w:val="0"/>
          <w:sz w:val="28"/>
          <w:szCs w:val="28"/>
        </w:rPr>
        <w:t xml:space="preserve">               JB/T5000.12</w:t>
      </w:r>
    </w:p>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锻钢通用技术条件</w:t>
      </w:r>
      <w:r>
        <w:rPr>
          <w:rFonts w:hint="eastAsia" w:ascii="Arial Narrow" w:hAnsi="Arial Narrow" w:eastAsia="宋体" w:cs="宋体"/>
          <w:snapToGrid w:val="0"/>
          <w:color w:val="000000"/>
          <w:kern w:val="0"/>
          <w:sz w:val="28"/>
          <w:szCs w:val="28"/>
        </w:rPr>
        <w:tab/>
      </w:r>
      <w:r>
        <w:rPr>
          <w:rFonts w:hint="eastAsia" w:ascii="Arial Narrow" w:hAnsi="Arial Narrow" w:eastAsia="宋体" w:cs="宋体"/>
          <w:snapToGrid w:val="0"/>
          <w:color w:val="000000"/>
          <w:kern w:val="0"/>
          <w:sz w:val="28"/>
          <w:szCs w:val="28"/>
        </w:rPr>
        <w:t xml:space="preserve">               JB/T5000.15</w:t>
      </w:r>
    </w:p>
    <w:p>
      <w:pPr>
        <w:keepNext/>
        <w:keepLines/>
        <w:widowControl/>
        <w:suppressLineNumbers/>
        <w:suppressAutoHyphens/>
        <w:wordWrap w:val="0"/>
        <w:topLinePunct/>
        <w:adjustRightInd w:val="0"/>
        <w:snapToGrid w:val="0"/>
        <w:ind w:firstLine="560" w:firstLineChars="200"/>
        <w:textAlignment w:val="top"/>
        <w:rPr>
          <w:rFonts w:hint="eastAsia"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防锈包装</w:t>
      </w:r>
      <w:r>
        <w:rPr>
          <w:rFonts w:hint="eastAsia" w:ascii="Arial Narrow" w:hAnsi="Arial Narrow" w:eastAsia="宋体" w:cs="宋体"/>
          <w:snapToGrid w:val="0"/>
          <w:color w:val="000000"/>
          <w:kern w:val="0"/>
          <w:sz w:val="28"/>
          <w:szCs w:val="28"/>
        </w:rPr>
        <w:tab/>
      </w:r>
      <w:r>
        <w:rPr>
          <w:rFonts w:hint="eastAsia" w:ascii="Arial Narrow" w:hAnsi="Arial Narrow" w:eastAsia="宋体" w:cs="宋体"/>
          <w:snapToGrid w:val="0"/>
          <w:color w:val="000000"/>
          <w:kern w:val="0"/>
          <w:sz w:val="28"/>
          <w:szCs w:val="28"/>
        </w:rPr>
        <w:t xml:space="preserve">                     GB4879-85 </w:t>
      </w:r>
    </w:p>
    <w:p>
      <w:pPr>
        <w:keepNext/>
        <w:keepLines/>
        <w:widowControl/>
        <w:suppressLineNumbers/>
        <w:suppressAutoHyphens/>
        <w:wordWrap w:val="0"/>
        <w:topLinePunct/>
        <w:adjustRightInd w:val="0"/>
        <w:snapToGrid w:val="0"/>
        <w:ind w:firstLine="560" w:firstLineChars="200"/>
        <w:textAlignment w:val="top"/>
        <w:rPr>
          <w:rFonts w:ascii="Arial Narrow" w:hAnsi="Arial Narrow" w:eastAsia="宋体" w:cs="宋体"/>
          <w:snapToGrid w:val="0"/>
          <w:color w:val="000000"/>
          <w:kern w:val="0"/>
          <w:sz w:val="28"/>
          <w:szCs w:val="28"/>
        </w:rPr>
      </w:pPr>
      <w:r>
        <w:rPr>
          <w:rFonts w:hint="eastAsia" w:ascii="Arial Narrow" w:hAnsi="Arial Narrow" w:eastAsia="宋体" w:cs="宋体"/>
          <w:snapToGrid w:val="0"/>
          <w:color w:val="000000"/>
          <w:kern w:val="0"/>
          <w:sz w:val="28"/>
          <w:szCs w:val="28"/>
        </w:rPr>
        <w:t>一般公差线性尺寸的未注公差</w:t>
      </w:r>
      <w:r>
        <w:rPr>
          <w:rFonts w:hint="eastAsia" w:ascii="Arial Narrow" w:hAnsi="Arial Narrow" w:eastAsia="宋体" w:cs="宋体"/>
          <w:snapToGrid w:val="0"/>
          <w:color w:val="000000"/>
          <w:kern w:val="0"/>
          <w:sz w:val="28"/>
          <w:szCs w:val="28"/>
        </w:rPr>
        <w:tab/>
      </w:r>
      <w:r>
        <w:rPr>
          <w:rFonts w:hint="eastAsia" w:ascii="Arial Narrow" w:hAnsi="Arial Narrow" w:eastAsia="宋体" w:cs="宋体"/>
          <w:snapToGrid w:val="0"/>
          <w:color w:val="000000"/>
          <w:kern w:val="0"/>
          <w:sz w:val="28"/>
          <w:szCs w:val="28"/>
        </w:rPr>
        <w:t xml:space="preserve">   GB/T1804</w:t>
      </w:r>
    </w:p>
    <w:p>
      <w:pPr>
        <w:keepNext/>
        <w:keepLines/>
        <w:widowControl/>
        <w:suppressLineNumbers/>
        <w:suppressAutoHyphens/>
        <w:wordWrap w:val="0"/>
        <w:topLinePunct/>
        <w:adjustRightInd w:val="0"/>
        <w:snapToGrid w:val="0"/>
        <w:spacing w:line="440" w:lineRule="exact"/>
        <w:ind w:firstLine="562" w:firstLineChars="200"/>
        <w:textAlignment w:val="top"/>
        <w:rPr>
          <w:rFonts w:ascii="Arial Narrow" w:hAnsi="Arial Narrow" w:eastAsia="宋体" w:cs="宋体"/>
          <w:b/>
          <w:snapToGrid w:val="0"/>
          <w:kern w:val="0"/>
          <w:sz w:val="28"/>
          <w:szCs w:val="28"/>
        </w:rPr>
      </w:pPr>
      <w:r>
        <w:rPr>
          <w:rFonts w:hint="eastAsia" w:ascii="Arial Narrow" w:hAnsi="Arial Narrow" w:eastAsia="宋体" w:cs="宋体"/>
          <w:b/>
          <w:snapToGrid w:val="0"/>
          <w:kern w:val="0"/>
          <w:sz w:val="28"/>
          <w:szCs w:val="28"/>
        </w:rPr>
        <w:t>四、计划、进度、期限、交货地点和方式</w:t>
      </w:r>
    </w:p>
    <w:p>
      <w:pPr>
        <w:keepNext/>
        <w:keepLines/>
        <w:widowControl/>
        <w:suppressLineNumbers/>
        <w:suppressAutoHyphens/>
        <w:wordWrap w:val="0"/>
        <w:topLinePunct/>
        <w:spacing w:line="440" w:lineRule="exact"/>
        <w:ind w:left="26" w:firstLine="560" w:firstLineChars="200"/>
        <w:textAlignment w:val="top"/>
        <w:rPr>
          <w:rFonts w:ascii="Arial Narrow" w:hAnsi="Arial Narrow" w:eastAsia="宋体" w:cs="宋体"/>
          <w:b/>
          <w:snapToGrid w:val="0"/>
          <w:kern w:val="0"/>
          <w:sz w:val="28"/>
          <w:szCs w:val="28"/>
        </w:rPr>
      </w:pPr>
      <w:r>
        <w:rPr>
          <w:rFonts w:hint="eastAsia" w:ascii="Arial Narrow" w:hAnsi="Arial Narrow" w:eastAsia="宋体" w:cs="宋体"/>
          <w:snapToGrid w:val="0"/>
          <w:kern w:val="0"/>
          <w:sz w:val="28"/>
          <w:szCs w:val="28"/>
        </w:rPr>
        <w:t>期望交货期：自合同签订后</w:t>
      </w:r>
      <w:r>
        <w:rPr>
          <w:rFonts w:hint="eastAsia" w:ascii="Arial Narrow" w:hAnsi="Arial Narrow" w:eastAsia="宋体" w:cs="宋体"/>
          <w:b/>
          <w:bCs/>
          <w:snapToGrid w:val="0"/>
          <w:kern w:val="0"/>
          <w:sz w:val="28"/>
          <w:szCs w:val="28"/>
          <w:u w:val="single"/>
        </w:rPr>
        <w:t xml:space="preserve"> 80 </w:t>
      </w:r>
      <w:r>
        <w:rPr>
          <w:rFonts w:hint="eastAsia" w:ascii="Arial Narrow" w:hAnsi="Arial Narrow" w:eastAsia="宋体" w:cs="宋体"/>
          <w:snapToGrid w:val="0"/>
          <w:kern w:val="0"/>
          <w:sz w:val="28"/>
          <w:szCs w:val="28"/>
        </w:rPr>
        <w:t>天完成供货。具体按照商务合同约定执行。</w:t>
      </w:r>
    </w:p>
    <w:p>
      <w:pPr>
        <w:keepNext/>
        <w:keepLines/>
        <w:widowControl/>
        <w:suppressLineNumbers/>
        <w:suppressAutoHyphens/>
        <w:wordWrap w:val="0"/>
        <w:topLinePunct/>
        <w:adjustRightInd w:val="0"/>
        <w:snapToGrid w:val="0"/>
        <w:spacing w:line="440" w:lineRule="exact"/>
        <w:ind w:firstLine="562" w:firstLineChars="200"/>
        <w:textAlignment w:val="top"/>
        <w:rPr>
          <w:rFonts w:ascii="Arial Narrow" w:hAnsi="Arial Narrow" w:eastAsia="宋体" w:cs="宋体"/>
          <w:b/>
          <w:snapToGrid w:val="0"/>
          <w:kern w:val="0"/>
          <w:sz w:val="28"/>
          <w:szCs w:val="28"/>
        </w:rPr>
      </w:pPr>
      <w:r>
        <w:rPr>
          <w:rFonts w:hint="eastAsia" w:ascii="Arial Narrow" w:hAnsi="Arial Narrow" w:eastAsia="宋体" w:cs="宋体"/>
          <w:b/>
          <w:snapToGrid w:val="0"/>
          <w:kern w:val="0"/>
          <w:sz w:val="28"/>
          <w:szCs w:val="28"/>
        </w:rPr>
        <w:t>五、双方当事人的权利和义务</w:t>
      </w:r>
    </w:p>
    <w:p>
      <w:pPr>
        <w:keepNext/>
        <w:keepLines/>
        <w:widowControl/>
        <w:suppressLineNumbers/>
        <w:suppressAutoHyphens/>
        <w:wordWrap w:val="0"/>
        <w:topLinePunct/>
        <w:adjustRightInd w:val="0"/>
        <w:snapToGrid w:val="0"/>
        <w:spacing w:line="440" w:lineRule="exact"/>
        <w:ind w:firstLine="560" w:firstLineChars="200"/>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5.1甲乙双方都有为对方保守生产、技术及资料秘密的义务，不得以任何理由向第三方泄露，否则违约方应承担相应的责任；</w:t>
      </w:r>
    </w:p>
    <w:p>
      <w:pPr>
        <w:keepNext/>
        <w:keepLines/>
        <w:widowControl/>
        <w:suppressLineNumbers/>
        <w:suppressAutoHyphens/>
        <w:wordWrap w:val="0"/>
        <w:topLinePunct/>
        <w:adjustRightInd w:val="0"/>
        <w:snapToGrid w:val="0"/>
        <w:spacing w:line="440" w:lineRule="exact"/>
        <w:ind w:firstLine="560" w:firstLineChars="200"/>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5.2在合同执行期间，如果乙方提供的设备、备件有缺陷，乙方应立即无偿赔付与缺陷数量相同的设备、备件，赔偿期限应不迟于证实属乙方责任之日起的15天内。乙方应承担由此给甲方造成相应损失的赔偿责任。</w:t>
      </w:r>
    </w:p>
    <w:p>
      <w:pPr>
        <w:keepNext/>
        <w:keepLines/>
        <w:widowControl/>
        <w:numPr>
          <w:ilvl w:val="0"/>
          <w:numId w:val="4"/>
        </w:numPr>
        <w:suppressLineNumbers/>
        <w:suppressAutoHyphens/>
        <w:wordWrap w:val="0"/>
        <w:topLinePunct/>
        <w:adjustRightInd w:val="0"/>
        <w:snapToGrid w:val="0"/>
        <w:spacing w:line="440" w:lineRule="exact"/>
        <w:ind w:firstLine="562" w:firstLineChars="200"/>
        <w:textAlignment w:val="top"/>
        <w:rPr>
          <w:rFonts w:ascii="Arial Narrow" w:hAnsi="Arial Narrow" w:eastAsia="宋体" w:cs="宋体"/>
          <w:b/>
          <w:snapToGrid w:val="0"/>
          <w:kern w:val="0"/>
          <w:sz w:val="28"/>
          <w:szCs w:val="28"/>
        </w:rPr>
      </w:pPr>
      <w:r>
        <w:rPr>
          <w:rFonts w:hint="eastAsia" w:ascii="Arial Narrow" w:hAnsi="Arial Narrow" w:eastAsia="宋体" w:cs="宋体"/>
          <w:b/>
          <w:snapToGrid w:val="0"/>
          <w:kern w:val="0"/>
          <w:sz w:val="28"/>
          <w:szCs w:val="28"/>
        </w:rPr>
        <w:t>包装与运输（根据备件大小、运输方式、重量等实际情况进行填写）</w:t>
      </w:r>
    </w:p>
    <w:p>
      <w:pPr>
        <w:pStyle w:val="12"/>
        <w:keepNext/>
        <w:keepLines/>
        <w:widowControl/>
        <w:suppressLineNumbers/>
        <w:tabs>
          <w:tab w:val="left" w:pos="2977"/>
        </w:tabs>
        <w:suppressAutoHyphens/>
        <w:wordWrap w:val="0"/>
        <w:topLinePunct/>
        <w:snapToGrid w:val="0"/>
        <w:spacing w:line="440" w:lineRule="exact"/>
        <w:ind w:firstLine="560"/>
        <w:textAlignment w:val="top"/>
        <w:rPr>
          <w:rFonts w:ascii="Arial Narrow" w:hAnsi="Arial Narrow" w:cs="宋体"/>
          <w:snapToGrid w:val="0"/>
          <w:kern w:val="0"/>
          <w:sz w:val="28"/>
          <w:szCs w:val="28"/>
        </w:rPr>
      </w:pPr>
      <w:r>
        <w:rPr>
          <w:rFonts w:hint="eastAsia" w:ascii="Arial Narrow" w:hAnsi="Arial Narrow" w:cs="宋体"/>
          <w:snapToGrid w:val="0"/>
          <w:kern w:val="0"/>
          <w:sz w:val="28"/>
          <w:szCs w:val="28"/>
        </w:rPr>
        <w:t>6.1乙方提供货物运至甲方所需要的包装及运输。设备要采用结实的新木箱和/或铁皮箱。大规格的设备要固定在木制或钢结构基架/货盘上。</w:t>
      </w:r>
    </w:p>
    <w:p>
      <w:pPr>
        <w:pStyle w:val="12"/>
        <w:keepNext/>
        <w:keepLines/>
        <w:widowControl/>
        <w:suppressLineNumbers/>
        <w:tabs>
          <w:tab w:val="left" w:pos="2977"/>
        </w:tabs>
        <w:suppressAutoHyphens/>
        <w:wordWrap w:val="0"/>
        <w:topLinePunct/>
        <w:snapToGrid w:val="0"/>
        <w:spacing w:line="440" w:lineRule="exact"/>
        <w:ind w:firstLine="560"/>
        <w:textAlignment w:val="top"/>
        <w:rPr>
          <w:rFonts w:ascii="Arial Narrow" w:hAnsi="Arial Narrow" w:cs="宋体"/>
          <w:snapToGrid w:val="0"/>
          <w:kern w:val="0"/>
          <w:sz w:val="28"/>
          <w:szCs w:val="28"/>
        </w:rPr>
      </w:pPr>
      <w:r>
        <w:rPr>
          <w:rFonts w:hint="eastAsia" w:ascii="Arial Narrow" w:hAnsi="Arial Narrow" w:cs="宋体"/>
          <w:snapToGrid w:val="0"/>
          <w:kern w:val="0"/>
          <w:sz w:val="28"/>
          <w:szCs w:val="28"/>
        </w:rPr>
        <w:t>6.2设备包装应采取防潮、防晒、防锈、防腐蚀、防震动及防止其它损坏的必要保护措施。</w:t>
      </w:r>
    </w:p>
    <w:p>
      <w:pPr>
        <w:pStyle w:val="12"/>
        <w:keepNext/>
        <w:keepLines/>
        <w:widowControl/>
        <w:suppressLineNumbers/>
        <w:tabs>
          <w:tab w:val="left" w:pos="2977"/>
        </w:tabs>
        <w:suppressAutoHyphens/>
        <w:wordWrap w:val="0"/>
        <w:topLinePunct/>
        <w:snapToGrid w:val="0"/>
        <w:spacing w:line="440" w:lineRule="exact"/>
        <w:ind w:firstLine="560"/>
        <w:textAlignment w:val="top"/>
        <w:rPr>
          <w:rFonts w:ascii="Arial Narrow" w:hAnsi="Arial Narrow" w:cs="宋体"/>
          <w:snapToGrid w:val="0"/>
          <w:kern w:val="0"/>
          <w:sz w:val="28"/>
          <w:szCs w:val="28"/>
        </w:rPr>
      </w:pPr>
      <w:r>
        <w:rPr>
          <w:rFonts w:hint="eastAsia" w:ascii="Arial Narrow" w:hAnsi="Arial Narrow" w:cs="宋体"/>
          <w:snapToGrid w:val="0"/>
          <w:kern w:val="0"/>
          <w:sz w:val="28"/>
          <w:szCs w:val="28"/>
        </w:rPr>
        <w:t>6.</w:t>
      </w:r>
      <w:r>
        <w:rPr>
          <w:rFonts w:hint="eastAsia" w:ascii="Arial Narrow" w:hAnsi="Arial Narrow" w:cs="宋体"/>
          <w:snapToGrid w:val="0"/>
          <w:kern w:val="0"/>
          <w:sz w:val="28"/>
          <w:szCs w:val="28"/>
          <w:lang w:val="en-US" w:eastAsia="zh-CN"/>
        </w:rPr>
        <w:t>3</w:t>
      </w:r>
      <w:r>
        <w:rPr>
          <w:rFonts w:hint="eastAsia" w:ascii="Arial Narrow" w:hAnsi="Arial Narrow" w:cs="宋体"/>
          <w:snapToGrid w:val="0"/>
          <w:kern w:val="0"/>
          <w:sz w:val="28"/>
          <w:szCs w:val="28"/>
        </w:rPr>
        <w:t>（如果单件包装箱的重量在2吨或2吨以上包装到甲方的设备、备件）</w:t>
      </w:r>
    </w:p>
    <w:p>
      <w:pPr>
        <w:pStyle w:val="12"/>
        <w:keepNext/>
        <w:keepLines/>
        <w:widowControl/>
        <w:suppressLineNumbers/>
        <w:tabs>
          <w:tab w:val="left" w:pos="2977"/>
        </w:tabs>
        <w:suppressAutoHyphens/>
        <w:wordWrap w:val="0"/>
        <w:topLinePunct/>
        <w:snapToGrid w:val="0"/>
        <w:spacing w:line="440" w:lineRule="exact"/>
        <w:ind w:left="0" w:leftChars="0" w:firstLine="0" w:firstLineChars="0"/>
        <w:textAlignment w:val="top"/>
        <w:rPr>
          <w:rFonts w:ascii="Arial Narrow" w:hAnsi="Arial Narrow" w:cs="宋体"/>
          <w:snapToGrid w:val="0"/>
          <w:kern w:val="0"/>
          <w:sz w:val="28"/>
          <w:szCs w:val="28"/>
        </w:rPr>
      </w:pPr>
      <w:r>
        <w:rPr>
          <w:rFonts w:hint="eastAsia" w:ascii="Arial Narrow" w:hAnsi="Arial Narrow" w:cs="宋体"/>
          <w:snapToGrid w:val="0"/>
          <w:kern w:val="0"/>
          <w:sz w:val="28"/>
          <w:szCs w:val="28"/>
        </w:rPr>
        <w:t>乙方应在包装箱两侧用中文和国际贸易通用的运输标记标注“重心”和“起吊点”以便装卸和搬运。根据货物的特点和运输的不同要求，乙方应在包装箱上清楚地标注“小心轻放”、“此端朝上，请勿倒置”、“保持干燥”等字样。</w:t>
      </w:r>
    </w:p>
    <w:p>
      <w:pPr>
        <w:pStyle w:val="12"/>
        <w:keepNext/>
        <w:keepLines/>
        <w:widowControl/>
        <w:suppressLineNumbers/>
        <w:tabs>
          <w:tab w:val="left" w:pos="2977"/>
        </w:tabs>
        <w:suppressAutoHyphens/>
        <w:wordWrap w:val="0"/>
        <w:topLinePunct/>
        <w:snapToGrid w:val="0"/>
        <w:spacing w:line="440" w:lineRule="exact"/>
        <w:ind w:firstLine="560"/>
        <w:textAlignment w:val="top"/>
        <w:rPr>
          <w:rFonts w:ascii="Arial Narrow" w:hAnsi="Arial Narrow" w:cs="宋体"/>
          <w:snapToGrid w:val="0"/>
          <w:kern w:val="0"/>
          <w:sz w:val="28"/>
          <w:szCs w:val="28"/>
        </w:rPr>
      </w:pPr>
      <w:r>
        <w:rPr>
          <w:rFonts w:hint="eastAsia" w:ascii="Arial Narrow" w:hAnsi="Arial Narrow" w:cs="宋体"/>
          <w:snapToGrid w:val="0"/>
          <w:kern w:val="0"/>
          <w:sz w:val="28"/>
          <w:szCs w:val="28"/>
        </w:rPr>
        <w:t>6.</w:t>
      </w:r>
      <w:r>
        <w:rPr>
          <w:rFonts w:hint="eastAsia" w:ascii="Arial Narrow" w:hAnsi="Arial Narrow" w:cs="宋体"/>
          <w:snapToGrid w:val="0"/>
          <w:kern w:val="0"/>
          <w:sz w:val="28"/>
          <w:szCs w:val="28"/>
          <w:lang w:val="en-US" w:eastAsia="zh-CN"/>
        </w:rPr>
        <w:t>4</w:t>
      </w:r>
      <w:r>
        <w:rPr>
          <w:rFonts w:hint="eastAsia" w:ascii="Arial Narrow" w:hAnsi="Arial Narrow" w:cs="宋体"/>
          <w:snapToGrid w:val="0"/>
          <w:kern w:val="0"/>
          <w:sz w:val="28"/>
          <w:szCs w:val="28"/>
        </w:rPr>
        <w:t>乙方发货前应提前告知甲方接货人员，内容包括合同号、设备名称、箱数、件数、重量、车号等。甲方接货人员应落实现场接货条件，制定卸货方案，对照送货单进行清点签收，做好现场接货工作。</w:t>
      </w:r>
    </w:p>
    <w:p>
      <w:pPr>
        <w:keepNext/>
        <w:keepLines/>
        <w:widowControl/>
        <w:suppressLineNumbers/>
        <w:suppressAutoHyphens/>
        <w:wordWrap w:val="0"/>
        <w:topLinePunct/>
        <w:adjustRightInd w:val="0"/>
        <w:snapToGrid w:val="0"/>
        <w:spacing w:line="440" w:lineRule="exact"/>
        <w:ind w:firstLine="562" w:firstLineChars="200"/>
        <w:textAlignment w:val="top"/>
        <w:rPr>
          <w:rFonts w:ascii="Arial Narrow" w:hAnsi="Arial Narrow" w:eastAsia="宋体" w:cs="宋体"/>
          <w:snapToGrid w:val="0"/>
          <w:kern w:val="0"/>
          <w:sz w:val="28"/>
          <w:szCs w:val="28"/>
        </w:rPr>
      </w:pPr>
      <w:r>
        <w:rPr>
          <w:rFonts w:hint="eastAsia" w:ascii="Arial Narrow" w:hAnsi="Arial Narrow" w:eastAsia="宋体" w:cs="宋体"/>
          <w:b/>
          <w:snapToGrid w:val="0"/>
          <w:kern w:val="0"/>
          <w:sz w:val="28"/>
          <w:szCs w:val="28"/>
        </w:rPr>
        <w:t>七、质量保证及寿命</w:t>
      </w:r>
    </w:p>
    <w:p>
      <w:pPr>
        <w:pStyle w:val="12"/>
        <w:keepNext/>
        <w:keepLines/>
        <w:widowControl/>
        <w:suppressLineNumbers/>
        <w:tabs>
          <w:tab w:val="left" w:pos="2977"/>
        </w:tabs>
        <w:suppressAutoHyphens/>
        <w:wordWrap w:val="0"/>
        <w:topLinePunct/>
        <w:snapToGrid w:val="0"/>
        <w:spacing w:line="440" w:lineRule="exact"/>
        <w:ind w:firstLine="560"/>
        <w:textAlignment w:val="top"/>
        <w:rPr>
          <w:rFonts w:hint="eastAsia" w:ascii="Arial Narrow" w:hAnsi="Arial Narrow" w:cs="宋体"/>
          <w:snapToGrid w:val="0"/>
          <w:kern w:val="0"/>
          <w:sz w:val="28"/>
          <w:szCs w:val="28"/>
        </w:rPr>
      </w:pPr>
      <w:r>
        <w:rPr>
          <w:rFonts w:hint="eastAsia" w:ascii="Arial Narrow" w:hAnsi="Arial Narrow" w:cs="宋体"/>
          <w:snapToGrid w:val="0"/>
          <w:kern w:val="0"/>
          <w:sz w:val="28"/>
          <w:szCs w:val="28"/>
        </w:rPr>
        <w:t>质保期为乙方提供的所有备件质量保证期为上线后12个月或到货后18个月。乙方所供设备在线使用寿命不得低于</w:t>
      </w:r>
      <w:r>
        <w:rPr>
          <w:rFonts w:hint="eastAsia" w:ascii="Arial Narrow" w:hAnsi="Arial Narrow" w:cs="宋体"/>
          <w:snapToGrid w:val="0"/>
          <w:kern w:val="0"/>
          <w:sz w:val="28"/>
          <w:szCs w:val="28"/>
          <w:lang w:val="en-US" w:eastAsia="zh-CN"/>
        </w:rPr>
        <w:t>5</w:t>
      </w:r>
      <w:r>
        <w:rPr>
          <w:rFonts w:hint="eastAsia" w:ascii="Arial Narrow" w:hAnsi="Arial Narrow" w:cs="宋体"/>
          <w:snapToGrid w:val="0"/>
          <w:kern w:val="0"/>
          <w:sz w:val="28"/>
          <w:szCs w:val="28"/>
        </w:rPr>
        <w:t>年。因乙方设计、制造、选型、材质的原因造成的该设备自身质量问题，寿命期限内由乙方负责免费进行修复或更换。发生争议按产品质量法执行。在质量保证期内，设备正常使用情况下，如果设备因质量原因造成停产，乙方在接到甲方电话后在24小时内给予回复并提供解决方案，如故障仍无法排除乙方应在48小时之内赶到现场帮助甲方解决故障,所有费用有乙方承担。</w:t>
      </w:r>
    </w:p>
    <w:p>
      <w:pPr>
        <w:keepNext/>
        <w:keepLines/>
        <w:widowControl/>
        <w:suppressLineNumbers/>
        <w:suppressAutoHyphens/>
        <w:wordWrap w:val="0"/>
        <w:topLinePunct/>
        <w:spacing w:line="440" w:lineRule="exact"/>
        <w:ind w:firstLine="562" w:firstLineChars="200"/>
        <w:textAlignment w:val="top"/>
        <w:rPr>
          <w:rFonts w:ascii="Arial Narrow" w:hAnsi="Arial Narrow" w:eastAsia="宋体" w:cs="宋体"/>
          <w:b/>
          <w:bCs/>
          <w:snapToGrid w:val="0"/>
          <w:kern w:val="0"/>
          <w:sz w:val="28"/>
          <w:szCs w:val="28"/>
        </w:rPr>
      </w:pPr>
      <w:r>
        <w:rPr>
          <w:rFonts w:hint="eastAsia" w:ascii="Arial Narrow" w:hAnsi="Arial Narrow" w:eastAsia="宋体" w:cs="宋体"/>
          <w:b/>
          <w:bCs/>
          <w:snapToGrid w:val="0"/>
          <w:kern w:val="0"/>
          <w:sz w:val="28"/>
          <w:szCs w:val="28"/>
        </w:rPr>
        <w:t>八、其它要求</w:t>
      </w:r>
    </w:p>
    <w:p>
      <w:pPr>
        <w:keepNext/>
        <w:keepLines/>
        <w:widowControl/>
        <w:suppressLineNumbers/>
        <w:suppressAutoHyphens/>
        <w:wordWrap w:val="0"/>
        <w:topLinePunct/>
        <w:spacing w:line="440" w:lineRule="exact"/>
        <w:ind w:firstLine="560" w:firstLineChars="200"/>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本协议一式四份，由甲乙双方签字并盖章后方可生效，本协议作为商务合同附件与商务合同具有同等法律效力。</w:t>
      </w:r>
    </w:p>
    <w:p>
      <w:pPr>
        <w:keepNext/>
        <w:keepLines/>
        <w:widowControl/>
        <w:suppressLineNumbers/>
        <w:suppressAutoHyphens/>
        <w:wordWrap w:val="0"/>
        <w:topLinePunct/>
        <w:adjustRightInd w:val="0"/>
        <w:snapToGrid w:val="0"/>
        <w:spacing w:line="440" w:lineRule="exact"/>
        <w:ind w:firstLine="560" w:firstLineChars="200"/>
        <w:textAlignment w:val="top"/>
        <w:rPr>
          <w:rFonts w:ascii="Arial Narrow" w:hAnsi="Arial Narrow" w:eastAsia="宋体" w:cs="宋体"/>
          <w:snapToGrid w:val="0"/>
          <w:kern w:val="0"/>
          <w:sz w:val="28"/>
          <w:szCs w:val="28"/>
        </w:rPr>
      </w:pPr>
      <w:r>
        <w:rPr>
          <w:rFonts w:hint="eastAsia" w:ascii="Arial Narrow" w:hAnsi="Arial Narrow" w:eastAsia="宋体" w:cs="宋体"/>
          <w:snapToGrid w:val="0"/>
          <w:kern w:val="0"/>
          <w:sz w:val="28"/>
          <w:szCs w:val="28"/>
        </w:rPr>
        <w:t>未尽事宜，应由双方友好协商解决，若存在争议，15日协商不成，按商务合同通过法律途径解决。</w:t>
      </w:r>
    </w:p>
    <w:p>
      <w:pPr>
        <w:keepNext/>
        <w:keepLines/>
        <w:widowControl/>
        <w:suppressLineNumbers/>
        <w:suppressAutoHyphens/>
        <w:wordWrap w:val="0"/>
        <w:topLinePunct/>
        <w:adjustRightInd w:val="0"/>
        <w:snapToGrid w:val="0"/>
        <w:spacing w:line="440" w:lineRule="exact"/>
        <w:jc w:val="center"/>
        <w:textAlignment w:val="top"/>
        <w:rPr>
          <w:rFonts w:ascii="Arial Narrow" w:hAnsi="Arial Narrow" w:eastAsia="仿宋" w:cs="仿宋"/>
          <w:b/>
          <w:snapToGrid w:val="0"/>
          <w:kern w:val="0"/>
          <w:sz w:val="28"/>
          <w:szCs w:val="28"/>
        </w:rPr>
      </w:pPr>
      <w:r>
        <w:rPr>
          <w:rFonts w:hint="eastAsia" w:ascii="Arial Narrow" w:hAnsi="Arial Narrow" w:eastAsia="仿宋" w:cs="仿宋"/>
          <w:b/>
          <w:snapToGrid w:val="0"/>
          <w:kern w:val="0"/>
          <w:sz w:val="28"/>
          <w:szCs w:val="28"/>
        </w:rPr>
        <w:t>（以下无正文）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169"/>
        <w:gridCol w:w="112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5144" w:type="dxa"/>
            <w:gridSpan w:val="2"/>
            <w:vAlign w:val="center"/>
          </w:tcPr>
          <w:p>
            <w:pPr>
              <w:keepNext/>
              <w:keepLines/>
              <w:widowControl/>
              <w:suppressLineNumbers/>
              <w:suppressAutoHyphens/>
              <w:wordWrap w:val="0"/>
              <w:topLinePunct/>
              <w:spacing w:line="440" w:lineRule="exact"/>
              <w:textAlignment w:val="top"/>
              <w:rPr>
                <w:rFonts w:ascii="Arial Narrow" w:hAnsi="Arial Narrow" w:eastAsia="仿宋"/>
                <w:snapToGrid w:val="0"/>
                <w:kern w:val="0"/>
                <w:sz w:val="28"/>
                <w:szCs w:val="28"/>
              </w:rPr>
            </w:pPr>
            <w:r>
              <w:rPr>
                <w:rFonts w:hint="eastAsia" w:ascii="Arial Narrow" w:hAnsi="Arial Narrow" w:eastAsia="仿宋"/>
                <w:snapToGrid w:val="0"/>
                <w:kern w:val="0"/>
                <w:sz w:val="28"/>
                <w:szCs w:val="28"/>
              </w:rPr>
              <w:t>甲方：青岛特殊钢铁有限公司</w:t>
            </w:r>
          </w:p>
        </w:tc>
        <w:tc>
          <w:tcPr>
            <w:tcW w:w="4018" w:type="dxa"/>
            <w:gridSpan w:val="2"/>
            <w:vAlign w:val="center"/>
          </w:tcPr>
          <w:p>
            <w:pPr>
              <w:keepNext/>
              <w:keepLines/>
              <w:widowControl/>
              <w:suppressLineNumbers/>
              <w:suppressAutoHyphens/>
              <w:wordWrap w:val="0"/>
              <w:topLinePunct/>
              <w:spacing w:line="440" w:lineRule="exact"/>
              <w:textAlignment w:val="top"/>
              <w:rPr>
                <w:rFonts w:ascii="Arial Narrow" w:hAnsi="Arial Narrow" w:eastAsia="仿宋"/>
                <w:snapToGrid w:val="0"/>
                <w:kern w:val="0"/>
                <w:sz w:val="28"/>
                <w:szCs w:val="28"/>
              </w:rPr>
            </w:pPr>
            <w:r>
              <w:rPr>
                <w:rFonts w:hint="eastAsia" w:ascii="Arial Narrow" w:hAnsi="Arial Narrow" w:eastAsia="仿宋"/>
                <w:snapToGrid w:val="0"/>
                <w:kern w:val="0"/>
                <w:sz w:val="28"/>
                <w:szCs w:val="28"/>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975" w:type="dxa"/>
            <w:vMerge w:val="restart"/>
            <w:vAlign w:val="center"/>
          </w:tcPr>
          <w:p>
            <w:pPr>
              <w:keepNext/>
              <w:keepLines/>
              <w:widowControl/>
              <w:suppressLineNumbers/>
              <w:suppressAutoHyphens/>
              <w:wordWrap w:val="0"/>
              <w:topLinePunct/>
              <w:spacing w:line="440" w:lineRule="exact"/>
              <w:jc w:val="center"/>
              <w:textAlignment w:val="top"/>
              <w:rPr>
                <w:rFonts w:ascii="Arial Narrow" w:hAnsi="Arial Narrow" w:eastAsia="仿宋"/>
                <w:snapToGrid w:val="0"/>
                <w:kern w:val="0"/>
                <w:sz w:val="28"/>
                <w:szCs w:val="28"/>
              </w:rPr>
            </w:pPr>
            <w:r>
              <w:rPr>
                <w:rFonts w:hint="eastAsia" w:ascii="Arial Narrow" w:hAnsi="Arial Narrow" w:eastAsia="仿宋"/>
                <w:snapToGrid w:val="0"/>
                <w:kern w:val="0"/>
                <w:sz w:val="28"/>
                <w:szCs w:val="28"/>
              </w:rPr>
              <w:t>甲方代表</w:t>
            </w:r>
          </w:p>
        </w:tc>
        <w:tc>
          <w:tcPr>
            <w:tcW w:w="4169" w:type="dxa"/>
          </w:tcPr>
          <w:p>
            <w:pPr>
              <w:keepNext/>
              <w:keepLines/>
              <w:widowControl/>
              <w:suppressLineNumbers/>
              <w:suppressAutoHyphens/>
              <w:wordWrap w:val="0"/>
              <w:topLinePunct/>
              <w:spacing w:line="440" w:lineRule="exact"/>
              <w:jc w:val="left"/>
              <w:textAlignment w:val="top"/>
              <w:rPr>
                <w:rFonts w:ascii="Arial Narrow" w:hAnsi="Arial Narrow" w:eastAsia="仿宋"/>
                <w:snapToGrid w:val="0"/>
                <w:kern w:val="0"/>
                <w:sz w:val="28"/>
                <w:szCs w:val="28"/>
              </w:rPr>
            </w:pPr>
            <w:r>
              <w:rPr>
                <w:rFonts w:hint="eastAsia" w:ascii="Arial Narrow" w:hAnsi="Arial Narrow" w:eastAsia="仿宋"/>
                <w:snapToGrid w:val="0"/>
                <w:kern w:val="0"/>
                <w:sz w:val="28"/>
                <w:szCs w:val="28"/>
              </w:rPr>
              <w:t>属地部门：</w:t>
            </w:r>
          </w:p>
        </w:tc>
        <w:tc>
          <w:tcPr>
            <w:tcW w:w="1125" w:type="dxa"/>
            <w:vMerge w:val="restart"/>
            <w:vAlign w:val="center"/>
          </w:tcPr>
          <w:p>
            <w:pPr>
              <w:keepNext/>
              <w:keepLines/>
              <w:widowControl/>
              <w:suppressLineNumbers/>
              <w:suppressAutoHyphens/>
              <w:wordWrap w:val="0"/>
              <w:topLinePunct/>
              <w:spacing w:line="440" w:lineRule="exact"/>
              <w:jc w:val="center"/>
              <w:textAlignment w:val="top"/>
              <w:rPr>
                <w:rFonts w:ascii="Arial Narrow" w:hAnsi="Arial Narrow" w:eastAsia="仿宋"/>
                <w:snapToGrid w:val="0"/>
                <w:kern w:val="0"/>
                <w:sz w:val="28"/>
                <w:szCs w:val="28"/>
              </w:rPr>
            </w:pPr>
            <w:r>
              <w:rPr>
                <w:rFonts w:hint="eastAsia" w:ascii="Arial Narrow" w:hAnsi="Arial Narrow" w:eastAsia="仿宋"/>
                <w:snapToGrid w:val="0"/>
                <w:kern w:val="0"/>
                <w:sz w:val="28"/>
                <w:szCs w:val="28"/>
              </w:rPr>
              <w:t>乙方</w:t>
            </w:r>
          </w:p>
          <w:p>
            <w:pPr>
              <w:keepNext/>
              <w:keepLines/>
              <w:widowControl/>
              <w:suppressLineNumbers/>
              <w:suppressAutoHyphens/>
              <w:wordWrap w:val="0"/>
              <w:topLinePunct/>
              <w:spacing w:line="440" w:lineRule="exact"/>
              <w:jc w:val="center"/>
              <w:textAlignment w:val="top"/>
              <w:rPr>
                <w:rFonts w:ascii="Arial Narrow" w:hAnsi="Arial Narrow" w:eastAsia="仿宋"/>
                <w:snapToGrid w:val="0"/>
                <w:kern w:val="0"/>
                <w:sz w:val="28"/>
                <w:szCs w:val="28"/>
              </w:rPr>
            </w:pPr>
            <w:r>
              <w:rPr>
                <w:rFonts w:hint="eastAsia" w:ascii="Arial Narrow" w:hAnsi="Arial Narrow" w:eastAsia="仿宋"/>
                <w:snapToGrid w:val="0"/>
                <w:kern w:val="0"/>
                <w:sz w:val="28"/>
                <w:szCs w:val="28"/>
              </w:rPr>
              <w:t>代表</w:t>
            </w:r>
          </w:p>
        </w:tc>
        <w:tc>
          <w:tcPr>
            <w:tcW w:w="2893" w:type="dxa"/>
            <w:vMerge w:val="restart"/>
          </w:tcPr>
          <w:p>
            <w:pPr>
              <w:keepNext/>
              <w:keepLines/>
              <w:widowControl/>
              <w:suppressLineNumbers/>
              <w:suppressAutoHyphens/>
              <w:wordWrap w:val="0"/>
              <w:topLinePunct/>
              <w:spacing w:line="440" w:lineRule="exact"/>
              <w:textAlignment w:val="top"/>
              <w:rPr>
                <w:rFonts w:ascii="Arial Narrow" w:hAnsi="Arial Narrow"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975" w:type="dxa"/>
            <w:vMerge w:val="continue"/>
          </w:tcPr>
          <w:p>
            <w:pPr>
              <w:keepNext/>
              <w:keepLines/>
              <w:widowControl/>
              <w:suppressLineNumbers/>
              <w:suppressAutoHyphens/>
              <w:wordWrap w:val="0"/>
              <w:topLinePunct/>
              <w:spacing w:line="440" w:lineRule="exact"/>
              <w:textAlignment w:val="top"/>
              <w:rPr>
                <w:rFonts w:ascii="Arial Narrow" w:hAnsi="Arial Narrow" w:eastAsia="仿宋"/>
                <w:snapToGrid w:val="0"/>
                <w:kern w:val="0"/>
                <w:sz w:val="28"/>
                <w:szCs w:val="28"/>
              </w:rPr>
            </w:pPr>
          </w:p>
        </w:tc>
        <w:tc>
          <w:tcPr>
            <w:tcW w:w="4169" w:type="dxa"/>
            <w:vAlign w:val="center"/>
          </w:tcPr>
          <w:p>
            <w:pPr>
              <w:keepNext/>
              <w:keepLines/>
              <w:widowControl/>
              <w:suppressLineNumbers/>
              <w:suppressAutoHyphens/>
              <w:wordWrap w:val="0"/>
              <w:topLinePunct/>
              <w:spacing w:line="440" w:lineRule="exact"/>
              <w:jc w:val="left"/>
              <w:textAlignment w:val="top"/>
              <w:rPr>
                <w:rFonts w:ascii="Arial Narrow" w:hAnsi="Arial Narrow" w:eastAsia="仿宋"/>
                <w:snapToGrid w:val="0"/>
                <w:kern w:val="0"/>
                <w:sz w:val="28"/>
                <w:szCs w:val="28"/>
              </w:rPr>
            </w:pPr>
            <w:r>
              <w:rPr>
                <w:rFonts w:hint="eastAsia" w:ascii="Arial Narrow" w:hAnsi="Arial Narrow" w:eastAsia="仿宋"/>
                <w:snapToGrid w:val="0"/>
                <w:kern w:val="0"/>
                <w:sz w:val="28"/>
                <w:szCs w:val="28"/>
              </w:rPr>
              <w:t>装备部：</w:t>
            </w:r>
          </w:p>
        </w:tc>
        <w:tc>
          <w:tcPr>
            <w:tcW w:w="1125" w:type="dxa"/>
            <w:vMerge w:val="continue"/>
          </w:tcPr>
          <w:p>
            <w:pPr>
              <w:keepNext/>
              <w:keepLines/>
              <w:widowControl/>
              <w:suppressLineNumbers/>
              <w:suppressAutoHyphens/>
              <w:wordWrap w:val="0"/>
              <w:topLinePunct/>
              <w:spacing w:line="440" w:lineRule="exact"/>
              <w:textAlignment w:val="top"/>
              <w:rPr>
                <w:rFonts w:ascii="Arial Narrow" w:hAnsi="Arial Narrow" w:eastAsia="仿宋"/>
                <w:snapToGrid w:val="0"/>
                <w:kern w:val="0"/>
                <w:sz w:val="28"/>
                <w:szCs w:val="28"/>
              </w:rPr>
            </w:pPr>
          </w:p>
        </w:tc>
        <w:tc>
          <w:tcPr>
            <w:tcW w:w="2893" w:type="dxa"/>
            <w:vMerge w:val="continue"/>
          </w:tcPr>
          <w:p>
            <w:pPr>
              <w:keepNext/>
              <w:keepLines/>
              <w:widowControl/>
              <w:suppressLineNumbers/>
              <w:suppressAutoHyphens/>
              <w:wordWrap w:val="0"/>
              <w:topLinePunct/>
              <w:spacing w:line="440" w:lineRule="exact"/>
              <w:textAlignment w:val="top"/>
              <w:rPr>
                <w:rFonts w:ascii="Arial Narrow" w:hAnsi="Arial Narrow" w:eastAsia="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144" w:type="dxa"/>
            <w:gridSpan w:val="2"/>
          </w:tcPr>
          <w:p>
            <w:pPr>
              <w:keepNext/>
              <w:keepLines/>
              <w:widowControl/>
              <w:suppressLineNumbers/>
              <w:suppressAutoHyphens/>
              <w:wordWrap w:val="0"/>
              <w:topLinePunct/>
              <w:spacing w:line="440" w:lineRule="exact"/>
              <w:textAlignment w:val="top"/>
              <w:rPr>
                <w:rFonts w:ascii="Arial Narrow" w:hAnsi="Arial Narrow" w:eastAsia="仿宋"/>
                <w:snapToGrid w:val="0"/>
                <w:kern w:val="0"/>
                <w:sz w:val="28"/>
                <w:szCs w:val="28"/>
              </w:rPr>
            </w:pPr>
            <w:r>
              <w:rPr>
                <w:rFonts w:hint="eastAsia" w:ascii="Arial Narrow" w:hAnsi="Arial Narrow" w:eastAsia="仿宋"/>
                <w:snapToGrid w:val="0"/>
                <w:kern w:val="0"/>
                <w:sz w:val="28"/>
                <w:szCs w:val="28"/>
              </w:rPr>
              <w:t>日期：</w:t>
            </w:r>
          </w:p>
        </w:tc>
        <w:tc>
          <w:tcPr>
            <w:tcW w:w="4018" w:type="dxa"/>
            <w:gridSpan w:val="2"/>
          </w:tcPr>
          <w:p>
            <w:pPr>
              <w:keepNext/>
              <w:keepLines/>
              <w:widowControl/>
              <w:suppressLineNumbers/>
              <w:suppressAutoHyphens/>
              <w:wordWrap w:val="0"/>
              <w:topLinePunct/>
              <w:spacing w:line="440" w:lineRule="exact"/>
              <w:textAlignment w:val="top"/>
              <w:rPr>
                <w:rFonts w:ascii="Arial Narrow" w:hAnsi="Arial Narrow" w:eastAsia="仿宋"/>
                <w:snapToGrid w:val="0"/>
                <w:kern w:val="0"/>
                <w:sz w:val="28"/>
                <w:szCs w:val="28"/>
              </w:rPr>
            </w:pPr>
            <w:r>
              <w:rPr>
                <w:rFonts w:hint="eastAsia" w:ascii="Arial Narrow" w:hAnsi="Arial Narrow" w:eastAsia="仿宋"/>
                <w:snapToGrid w:val="0"/>
                <w:kern w:val="0"/>
                <w:sz w:val="28"/>
                <w:szCs w:val="28"/>
              </w:rPr>
              <w:t>日期：</w:t>
            </w:r>
          </w:p>
        </w:tc>
      </w:tr>
    </w:tbl>
    <w:p>
      <w:pPr>
        <w:rPr>
          <w:rFonts w:ascii="Arial Narrow" w:hAnsi="Arial Narrow"/>
          <w:snapToGrid w:val="0"/>
          <w:kern w:val="0"/>
        </w:rPr>
      </w:pPr>
    </w:p>
    <w:p>
      <w:pPr>
        <w:rPr>
          <w:rFonts w:ascii="Arial Narrow" w:hAnsi="Arial Narrow"/>
          <w:snapToGrid w:val="0"/>
          <w:kern w:val="0"/>
        </w:rPr>
      </w:pPr>
    </w:p>
    <w:p>
      <w:pPr>
        <w:keepNext/>
        <w:keepLines/>
        <w:widowControl/>
        <w:suppressLineNumbers/>
        <w:suppressAutoHyphens/>
        <w:wordWrap w:val="0"/>
        <w:topLinePunct/>
        <w:spacing w:line="440" w:lineRule="exact"/>
        <w:textAlignment w:val="top"/>
        <w:rPr>
          <w:rFonts w:hint="default" w:ascii="Arial Narrow" w:hAnsi="Arial Narrow"/>
          <w:snapToGrid w:val="0"/>
          <w:kern w:val="0"/>
          <w:lang w:val="en-US" w:eastAsia="zh-CN"/>
        </w:rPr>
      </w:pPr>
    </w:p>
    <w:sectPr>
      <w:headerReference r:id="rId3" w:type="default"/>
      <w:footerReference r:id="rId4" w:type="default"/>
      <w:pgSz w:w="11906" w:h="16838"/>
      <w:pgMar w:top="2080" w:right="866" w:bottom="1098" w:left="9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rial Narrow Bold">
    <w:altName w:val="Arial"/>
    <w:panose1 w:val="020B0706020202030204"/>
    <w:charset w:val="00"/>
    <w:family w:val="auto"/>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宋体"/>
      </w:rPr>
    </w:pPr>
    <w:r>
      <w:rPr>
        <w:rFonts w:hint="eastAsia" w:eastAsia="宋体"/>
      </w:rPr>
      <w:drawing>
        <wp:anchor distT="0" distB="0" distL="114300" distR="114300" simplePos="0" relativeHeight="251660288" behindDoc="0" locked="0" layoutInCell="1" allowOverlap="1">
          <wp:simplePos x="0" y="0"/>
          <wp:positionH relativeFrom="column">
            <wp:posOffset>-601980</wp:posOffset>
          </wp:positionH>
          <wp:positionV relativeFrom="paragraph">
            <wp:posOffset>636270</wp:posOffset>
          </wp:positionV>
          <wp:extent cx="7578090" cy="144145"/>
          <wp:effectExtent l="0" t="0" r="0" b="0"/>
          <wp:wrapNone/>
          <wp:docPr id="2" name="图片 3" descr="资源 5@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资源 5@8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flipV="1">
                    <a:off x="0" y="0"/>
                    <a:ext cx="7578090" cy="144145"/>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宋体"/>
      </w:rPr>
    </w:pPr>
    <w:r>
      <w:rPr>
        <w:rFonts w:hint="eastAsia" w:eastAsia="宋体"/>
      </w:rPr>
      <w:drawing>
        <wp:anchor distT="0" distB="0" distL="114300" distR="114300" simplePos="0" relativeHeight="251659264" behindDoc="0" locked="0" layoutInCell="1" allowOverlap="1">
          <wp:simplePos x="0" y="0"/>
          <wp:positionH relativeFrom="column">
            <wp:posOffset>47625</wp:posOffset>
          </wp:positionH>
          <wp:positionV relativeFrom="paragraph">
            <wp:posOffset>13970</wp:posOffset>
          </wp:positionV>
          <wp:extent cx="3764280" cy="408940"/>
          <wp:effectExtent l="0" t="0" r="0" b="0"/>
          <wp:wrapNone/>
          <wp:docPr id="1" name="图片 2" descr="G:\LOGO\邮箱签名logo.png邮箱签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G:\LOGO\邮箱签名logo.png邮箱签名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64280" cy="408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9EF400"/>
    <w:multiLevelType w:val="singleLevel"/>
    <w:tmpl w:val="B19EF400"/>
    <w:lvl w:ilvl="0" w:tentative="0">
      <w:start w:val="1"/>
      <w:numFmt w:val="chineseCounting"/>
      <w:suff w:val="nothing"/>
      <w:lvlText w:val="%1、"/>
      <w:lvlJc w:val="left"/>
      <w:rPr>
        <w:rFonts w:hint="eastAsia"/>
      </w:rPr>
    </w:lvl>
  </w:abstractNum>
  <w:abstractNum w:abstractNumId="1">
    <w:nsid w:val="DB537C9D"/>
    <w:multiLevelType w:val="singleLevel"/>
    <w:tmpl w:val="DB537C9D"/>
    <w:lvl w:ilvl="0" w:tentative="0">
      <w:start w:val="7"/>
      <w:numFmt w:val="decimal"/>
      <w:suff w:val="nothing"/>
      <w:lvlText w:val="（%1）"/>
      <w:lvlJc w:val="left"/>
    </w:lvl>
  </w:abstractNum>
  <w:abstractNum w:abstractNumId="2">
    <w:nsid w:val="DEC0A0EA"/>
    <w:multiLevelType w:val="singleLevel"/>
    <w:tmpl w:val="DEC0A0EA"/>
    <w:lvl w:ilvl="0" w:tentative="0">
      <w:start w:val="6"/>
      <w:numFmt w:val="chineseCounting"/>
      <w:suff w:val="nothing"/>
      <w:lvlText w:val="%1、"/>
      <w:lvlJc w:val="left"/>
      <w:rPr>
        <w:rFonts w:hint="eastAsia"/>
      </w:rPr>
    </w:lvl>
  </w:abstractNum>
  <w:abstractNum w:abstractNumId="3">
    <w:nsid w:val="15CBEAEA"/>
    <w:multiLevelType w:val="singleLevel"/>
    <w:tmpl w:val="15CBEAEA"/>
    <w:lvl w:ilvl="0" w:tentative="0">
      <w:start w:val="6"/>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a71g2qzQP2OHV8PjU1RspwWdiMY=" w:salt="WaTeyQYjqZfyIv7iae7J3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3462274372217423N6"/>
    <w:docVar w:name="aztPrintName" w:val="000000ESAOAPRINT"/>
    <w:docVar w:name="aztPrintType" w:val="2"/>
    <w:docVar w:name="commondata" w:val="eyJoZGlkIjoiNjZmYWVjZmFiMGQ3MzZhYTk4MDE0ZDgyMTJlOGI3NTIifQ=="/>
  </w:docVars>
  <w:rsids>
    <w:rsidRoot w:val="02CC5B6D"/>
    <w:rsid w:val="00005236"/>
    <w:rsid w:val="00031EF0"/>
    <w:rsid w:val="000551CC"/>
    <w:rsid w:val="000B55E6"/>
    <w:rsid w:val="000F78E1"/>
    <w:rsid w:val="0013381A"/>
    <w:rsid w:val="00144FC0"/>
    <w:rsid w:val="00165468"/>
    <w:rsid w:val="001B6080"/>
    <w:rsid w:val="001D5F3D"/>
    <w:rsid w:val="001E7220"/>
    <w:rsid w:val="00200859"/>
    <w:rsid w:val="002544EA"/>
    <w:rsid w:val="00261DA9"/>
    <w:rsid w:val="00323318"/>
    <w:rsid w:val="003743D9"/>
    <w:rsid w:val="003C3DD0"/>
    <w:rsid w:val="00417722"/>
    <w:rsid w:val="004F41C6"/>
    <w:rsid w:val="0050132C"/>
    <w:rsid w:val="00507718"/>
    <w:rsid w:val="005D7368"/>
    <w:rsid w:val="00605C90"/>
    <w:rsid w:val="00652990"/>
    <w:rsid w:val="00663742"/>
    <w:rsid w:val="006A3983"/>
    <w:rsid w:val="006B6FD1"/>
    <w:rsid w:val="006F0AA9"/>
    <w:rsid w:val="0072059F"/>
    <w:rsid w:val="00726C49"/>
    <w:rsid w:val="007B4CC5"/>
    <w:rsid w:val="007F2982"/>
    <w:rsid w:val="00823563"/>
    <w:rsid w:val="00856A29"/>
    <w:rsid w:val="008614BA"/>
    <w:rsid w:val="008B6490"/>
    <w:rsid w:val="008E5701"/>
    <w:rsid w:val="008F5777"/>
    <w:rsid w:val="00977EFF"/>
    <w:rsid w:val="009E0BA7"/>
    <w:rsid w:val="009F0CA7"/>
    <w:rsid w:val="00A27BD7"/>
    <w:rsid w:val="00AA652A"/>
    <w:rsid w:val="00AD5FF3"/>
    <w:rsid w:val="00AE1B91"/>
    <w:rsid w:val="00B30422"/>
    <w:rsid w:val="00B43AC9"/>
    <w:rsid w:val="00B45E7D"/>
    <w:rsid w:val="00B83123"/>
    <w:rsid w:val="00C80AAB"/>
    <w:rsid w:val="00CE2170"/>
    <w:rsid w:val="00D13C3C"/>
    <w:rsid w:val="00D46E40"/>
    <w:rsid w:val="00DE490E"/>
    <w:rsid w:val="00E10396"/>
    <w:rsid w:val="00E135AB"/>
    <w:rsid w:val="00E17109"/>
    <w:rsid w:val="00E27437"/>
    <w:rsid w:val="00E71E0B"/>
    <w:rsid w:val="00E97D03"/>
    <w:rsid w:val="00EB5754"/>
    <w:rsid w:val="00EC5E9E"/>
    <w:rsid w:val="00EF586F"/>
    <w:rsid w:val="00F04ED0"/>
    <w:rsid w:val="00F30F45"/>
    <w:rsid w:val="00F339BC"/>
    <w:rsid w:val="00F96C32"/>
    <w:rsid w:val="00FB4C11"/>
    <w:rsid w:val="02CC5B6D"/>
    <w:rsid w:val="039D4942"/>
    <w:rsid w:val="04D23811"/>
    <w:rsid w:val="056A3A4A"/>
    <w:rsid w:val="06F86E33"/>
    <w:rsid w:val="077A3CEC"/>
    <w:rsid w:val="084753E2"/>
    <w:rsid w:val="086E55FF"/>
    <w:rsid w:val="08E81855"/>
    <w:rsid w:val="0A2672DC"/>
    <w:rsid w:val="0B1F52D6"/>
    <w:rsid w:val="0B521208"/>
    <w:rsid w:val="0BD51E39"/>
    <w:rsid w:val="0C0C0737"/>
    <w:rsid w:val="0D095046"/>
    <w:rsid w:val="0F65013F"/>
    <w:rsid w:val="10101691"/>
    <w:rsid w:val="14353475"/>
    <w:rsid w:val="147E12BF"/>
    <w:rsid w:val="148E1D80"/>
    <w:rsid w:val="14EF1875"/>
    <w:rsid w:val="15A07014"/>
    <w:rsid w:val="16902397"/>
    <w:rsid w:val="176A1687"/>
    <w:rsid w:val="17AD5A18"/>
    <w:rsid w:val="17B9260F"/>
    <w:rsid w:val="17BA73F0"/>
    <w:rsid w:val="185D743E"/>
    <w:rsid w:val="18E90CD1"/>
    <w:rsid w:val="191C7CAE"/>
    <w:rsid w:val="19A97AD1"/>
    <w:rsid w:val="1A187AC0"/>
    <w:rsid w:val="1A380AED"/>
    <w:rsid w:val="1A8C400A"/>
    <w:rsid w:val="1B50328A"/>
    <w:rsid w:val="1B637E91"/>
    <w:rsid w:val="1C2C7853"/>
    <w:rsid w:val="1CED4498"/>
    <w:rsid w:val="1D1E3640"/>
    <w:rsid w:val="1DCA1CF2"/>
    <w:rsid w:val="1E601A36"/>
    <w:rsid w:val="1E80659B"/>
    <w:rsid w:val="1F212F73"/>
    <w:rsid w:val="1F3E54C5"/>
    <w:rsid w:val="226C11CC"/>
    <w:rsid w:val="22737F8A"/>
    <w:rsid w:val="2383244E"/>
    <w:rsid w:val="23AE2BED"/>
    <w:rsid w:val="2432737E"/>
    <w:rsid w:val="243C084F"/>
    <w:rsid w:val="253A1F5C"/>
    <w:rsid w:val="259F1096"/>
    <w:rsid w:val="262B46D7"/>
    <w:rsid w:val="26345C82"/>
    <w:rsid w:val="27037402"/>
    <w:rsid w:val="29017971"/>
    <w:rsid w:val="29C238F5"/>
    <w:rsid w:val="2A994305"/>
    <w:rsid w:val="2B105251"/>
    <w:rsid w:val="2B9E399D"/>
    <w:rsid w:val="2BB05DAB"/>
    <w:rsid w:val="2BB12386"/>
    <w:rsid w:val="2D664C2C"/>
    <w:rsid w:val="2D9708A4"/>
    <w:rsid w:val="2E6C3ADF"/>
    <w:rsid w:val="2FC55B9D"/>
    <w:rsid w:val="30134C51"/>
    <w:rsid w:val="31B5579D"/>
    <w:rsid w:val="32292413"/>
    <w:rsid w:val="32870EE7"/>
    <w:rsid w:val="333D3C9C"/>
    <w:rsid w:val="347B794C"/>
    <w:rsid w:val="3483314F"/>
    <w:rsid w:val="35213875"/>
    <w:rsid w:val="35F5085E"/>
    <w:rsid w:val="36874E21"/>
    <w:rsid w:val="382F0057"/>
    <w:rsid w:val="38F17A02"/>
    <w:rsid w:val="39565AB7"/>
    <w:rsid w:val="3991089E"/>
    <w:rsid w:val="3A0D484D"/>
    <w:rsid w:val="3C3A6FCB"/>
    <w:rsid w:val="3CB216CE"/>
    <w:rsid w:val="3CFA08B8"/>
    <w:rsid w:val="3DBA4867"/>
    <w:rsid w:val="3DE713D4"/>
    <w:rsid w:val="3DF17B5D"/>
    <w:rsid w:val="3F3B5533"/>
    <w:rsid w:val="3F5D7BA0"/>
    <w:rsid w:val="3FAF7CCF"/>
    <w:rsid w:val="40C94DC1"/>
    <w:rsid w:val="42DA32B5"/>
    <w:rsid w:val="44D02BC2"/>
    <w:rsid w:val="45124F88"/>
    <w:rsid w:val="45C344D5"/>
    <w:rsid w:val="462036D5"/>
    <w:rsid w:val="4646138E"/>
    <w:rsid w:val="46CE4EDF"/>
    <w:rsid w:val="48054931"/>
    <w:rsid w:val="4B520A14"/>
    <w:rsid w:val="4BB450C2"/>
    <w:rsid w:val="4C3B3017"/>
    <w:rsid w:val="4C4B0ACB"/>
    <w:rsid w:val="4C8449BE"/>
    <w:rsid w:val="4D5A127B"/>
    <w:rsid w:val="4E41068C"/>
    <w:rsid w:val="4EEE25C2"/>
    <w:rsid w:val="4F913FEC"/>
    <w:rsid w:val="500951DA"/>
    <w:rsid w:val="506F328F"/>
    <w:rsid w:val="519F1952"/>
    <w:rsid w:val="52187956"/>
    <w:rsid w:val="52E00474"/>
    <w:rsid w:val="531B76FE"/>
    <w:rsid w:val="53373E0C"/>
    <w:rsid w:val="545B1C41"/>
    <w:rsid w:val="558B7927"/>
    <w:rsid w:val="56273C40"/>
    <w:rsid w:val="56892BD1"/>
    <w:rsid w:val="56A63783"/>
    <w:rsid w:val="573A3ECB"/>
    <w:rsid w:val="57771FB3"/>
    <w:rsid w:val="59284765"/>
    <w:rsid w:val="592A069B"/>
    <w:rsid w:val="5A1A406F"/>
    <w:rsid w:val="5B5613C6"/>
    <w:rsid w:val="5B965033"/>
    <w:rsid w:val="5BAF30D9"/>
    <w:rsid w:val="5D6B74D4"/>
    <w:rsid w:val="5EA20CD3"/>
    <w:rsid w:val="5ED56342"/>
    <w:rsid w:val="608619F7"/>
    <w:rsid w:val="626E00CC"/>
    <w:rsid w:val="66212E26"/>
    <w:rsid w:val="67BC2E06"/>
    <w:rsid w:val="67F3434E"/>
    <w:rsid w:val="6888718C"/>
    <w:rsid w:val="6ADE7537"/>
    <w:rsid w:val="6AE374F7"/>
    <w:rsid w:val="6B232A2A"/>
    <w:rsid w:val="6B282560"/>
    <w:rsid w:val="6B5670CE"/>
    <w:rsid w:val="6B621F16"/>
    <w:rsid w:val="6B9B71D6"/>
    <w:rsid w:val="6CB5251A"/>
    <w:rsid w:val="6DA305C4"/>
    <w:rsid w:val="6F697C94"/>
    <w:rsid w:val="711C4321"/>
    <w:rsid w:val="718633AD"/>
    <w:rsid w:val="71BE3C1E"/>
    <w:rsid w:val="730613D9"/>
    <w:rsid w:val="732C0ED5"/>
    <w:rsid w:val="73BA21C4"/>
    <w:rsid w:val="75071439"/>
    <w:rsid w:val="75E14175"/>
    <w:rsid w:val="7625426C"/>
    <w:rsid w:val="76636B42"/>
    <w:rsid w:val="76915A53"/>
    <w:rsid w:val="773E7C5B"/>
    <w:rsid w:val="77C875A5"/>
    <w:rsid w:val="797053EF"/>
    <w:rsid w:val="7B0940E7"/>
    <w:rsid w:val="7B877CDF"/>
    <w:rsid w:val="7BBA0BCA"/>
    <w:rsid w:val="7BCC0CE6"/>
    <w:rsid w:val="7C6B49A3"/>
    <w:rsid w:val="7EAB552B"/>
    <w:rsid w:val="7F370B6C"/>
    <w:rsid w:val="7F5C05D3"/>
    <w:rsid w:val="AFFD7D0C"/>
    <w:rsid w:val="FDEF0646"/>
    <w:rsid w:val="FFE31E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Times New Roman" w:eastAsia="楷体_GB2312" w:cs="Times New Roman"/>
      <w:kern w:val="2"/>
      <w:sz w:val="32"/>
      <w:szCs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5"/>
    <w:qFormat/>
    <w:uiPriority w:val="99"/>
    <w:pPr>
      <w:spacing w:after="120"/>
    </w:pPr>
    <w:rPr>
      <w:rFonts w:ascii="Times New Roman" w:eastAsia="宋体"/>
      <w:sz w:val="21"/>
      <w:szCs w:val="24"/>
    </w:rPr>
  </w:style>
  <w:style w:type="paragraph" w:styleId="5">
    <w:name w:val="Plain Text"/>
    <w:basedOn w:val="1"/>
    <w:link w:val="13"/>
    <w:qFormat/>
    <w:uiPriority w:val="99"/>
    <w:rPr>
      <w:rFonts w:ascii="宋体" w:hAnsi="Courier New" w:eastAsia="宋体"/>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No Spacing"/>
    <w:qFormat/>
    <w:uiPriority w:val="0"/>
    <w:pPr>
      <w:widowControl w:val="0"/>
      <w:spacing w:line="312" w:lineRule="auto"/>
      <w:ind w:firstLine="200" w:firstLineChars="200"/>
      <w:jc w:val="both"/>
    </w:pPr>
    <w:rPr>
      <w:rFonts w:ascii="Calibri" w:hAnsi="Calibri" w:eastAsia="宋体" w:cs="Times New Roman"/>
      <w:kern w:val="2"/>
      <w:sz w:val="21"/>
      <w:szCs w:val="22"/>
      <w:lang w:val="en-US" w:eastAsia="zh-CN" w:bidi="ar-SA"/>
    </w:rPr>
  </w:style>
  <w:style w:type="character" w:customStyle="1" w:styleId="13">
    <w:name w:val="纯文本 字符"/>
    <w:basedOn w:val="10"/>
    <w:link w:val="5"/>
    <w:qFormat/>
    <w:uiPriority w:val="99"/>
    <w:rPr>
      <w:rFonts w:ascii="宋体" w:hAnsi="Courier New"/>
      <w:kern w:val="2"/>
      <w:sz w:val="21"/>
      <w:szCs w:val="21"/>
    </w:rPr>
  </w:style>
  <w:style w:type="paragraph" w:styleId="14">
    <w:name w:val="List Paragraph"/>
    <w:basedOn w:val="1"/>
    <w:qFormat/>
    <w:uiPriority w:val="34"/>
    <w:pPr>
      <w:ind w:firstLine="420" w:firstLineChars="200"/>
    </w:pPr>
    <w:rPr>
      <w:rFonts w:ascii="Times New Roman" w:eastAsia="宋体"/>
      <w:sz w:val="21"/>
      <w:szCs w:val="24"/>
    </w:rPr>
  </w:style>
  <w:style w:type="character" w:customStyle="1" w:styleId="15">
    <w:name w:val="正文文本 字符"/>
    <w:basedOn w:val="10"/>
    <w:link w:val="4"/>
    <w:qFormat/>
    <w:uiPriority w:val="99"/>
    <w:rPr>
      <w:rFonts w:ascii="Times New Roman" w:hAnsi="Times New Roman"/>
      <w:kern w:val="2"/>
      <w:sz w:val="21"/>
      <w:szCs w:val="24"/>
    </w:rPr>
  </w:style>
  <w:style w:type="paragraph" w:customStyle="1" w:styleId="16">
    <w:name w:val="Char"/>
    <w:basedOn w:val="1"/>
    <w:qFormat/>
    <w:uiPriority w:val="0"/>
    <w:pPr>
      <w:snapToGrid w:val="0"/>
      <w:spacing w:line="440" w:lineRule="atLeast"/>
    </w:pPr>
    <w:rPr>
      <w:rFonts w:ascii="宋体"/>
      <w:sz w:val="24"/>
    </w:rPr>
  </w:style>
  <w:style w:type="character" w:customStyle="1" w:styleId="17">
    <w:name w:val="font11"/>
    <w:basedOn w:val="10"/>
    <w:qFormat/>
    <w:uiPriority w:val="0"/>
    <w:rPr>
      <w:rFonts w:hint="eastAsia" w:ascii="宋体" w:hAnsi="宋体" w:eastAsia="宋体" w:cs="宋体"/>
      <w:color w:val="000000"/>
      <w:sz w:val="20"/>
      <w:szCs w:val="20"/>
      <w:u w:val="none"/>
    </w:rPr>
  </w:style>
  <w:style w:type="character" w:customStyle="1" w:styleId="18">
    <w:name w:val="font21"/>
    <w:basedOn w:val="10"/>
    <w:qFormat/>
    <w:uiPriority w:val="0"/>
    <w:rPr>
      <w:rFonts w:hint="default" w:ascii="Arial Narrow" w:hAnsi="Arial Narrow" w:eastAsia="Arial Narrow" w:cs="Arial Narrow"/>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1264</Words>
  <Characters>7210</Characters>
  <Lines>60</Lines>
  <Paragraphs>16</Paragraphs>
  <TotalTime>13</TotalTime>
  <ScaleCrop>false</ScaleCrop>
  <LinksUpToDate>false</LinksUpToDate>
  <CharactersWithSpaces>8458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2023-10-23T00:53:00Z</dcterms:created>
  <dc:creator>z</dc:creator>
  <cp:lastModifiedBy>柳小乐</cp:lastModifiedBy>
  <cp:lastPrinted>2023-12-04T07:54:00Z</cp:lastPrinted>
  <dcterms:modified xsi:type="dcterms:W3CDTF">2023-12-05T05:24:34Z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78BE68A14D8A41BA89063D5E99126BAD_13</vt:lpwstr>
  </property>
</Properties>
</file>